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86E92AA" w14:textId="2DE73948" w:rsidR="00D02AE3" w:rsidRDefault="00D02AE3" w:rsidP="000E76E8">
      <w:pPr>
        <w:ind w:left="0" w:firstLine="0"/>
        <w:rPr>
          <w:sz w:val="28"/>
          <w:szCs w:val="28"/>
        </w:rPr>
      </w:pPr>
      <w:bookmarkStart w:id="0" w:name="_Hlk103352877"/>
    </w:p>
    <w:p w14:paraId="64FD46AB" w14:textId="77777777" w:rsidR="00D02AE3" w:rsidRDefault="00D02AE3" w:rsidP="00D02AE3">
      <w:pPr>
        <w:jc w:val="center"/>
        <w:rPr>
          <w:sz w:val="28"/>
          <w:szCs w:val="28"/>
        </w:rPr>
      </w:pPr>
    </w:p>
    <w:p w14:paraId="638CEFD3" w14:textId="77777777" w:rsidR="00D02AE3" w:rsidRDefault="00D02AE3" w:rsidP="00D02AE3">
      <w:pPr>
        <w:widowControl w:val="0"/>
        <w:tabs>
          <w:tab w:val="left" w:pos="-142"/>
          <w:tab w:val="left" w:pos="284"/>
          <w:tab w:val="left" w:pos="1276"/>
        </w:tabs>
        <w:autoSpaceDE w:val="0"/>
        <w:autoSpaceDN w:val="0"/>
        <w:adjustRightInd w:val="0"/>
        <w:ind w:left="6379" w:firstLine="0"/>
        <w:contextualSpacing/>
      </w:pPr>
      <w:r>
        <w:rPr>
          <w:bCs/>
          <w:szCs w:val="28"/>
        </w:rPr>
        <w:t xml:space="preserve">Приложение 4 к </w:t>
      </w:r>
      <w:r>
        <w:t xml:space="preserve">Политике </w:t>
      </w:r>
    </w:p>
    <w:p w14:paraId="30D96C76" w14:textId="77777777" w:rsidR="00D02AE3" w:rsidRPr="00542D07" w:rsidRDefault="00D02AE3" w:rsidP="00D02AE3">
      <w:pPr>
        <w:widowControl w:val="0"/>
        <w:tabs>
          <w:tab w:val="left" w:pos="-142"/>
          <w:tab w:val="left" w:pos="284"/>
          <w:tab w:val="left" w:pos="1276"/>
        </w:tabs>
        <w:autoSpaceDE w:val="0"/>
        <w:autoSpaceDN w:val="0"/>
        <w:adjustRightInd w:val="0"/>
        <w:ind w:left="6379" w:firstLine="0"/>
        <w:contextualSpacing/>
        <w:rPr>
          <w:bCs/>
          <w:szCs w:val="28"/>
        </w:rPr>
      </w:pPr>
      <w:r>
        <w:t xml:space="preserve">в области пожарной </w:t>
      </w:r>
      <w:r w:rsidRPr="00515FE8">
        <w:t>безопасности</w:t>
      </w:r>
      <w:r w:rsidRPr="00C64EB9">
        <w:t xml:space="preserve"> </w:t>
      </w:r>
      <w:r>
        <w:br/>
        <w:t>ПАО «Россети»</w:t>
      </w:r>
    </w:p>
    <w:p w14:paraId="2022B98B" w14:textId="77777777" w:rsidR="00D02AE3" w:rsidRPr="00542D07" w:rsidRDefault="00D02AE3" w:rsidP="00012DC3">
      <w:pPr>
        <w:widowControl w:val="0"/>
        <w:tabs>
          <w:tab w:val="left" w:pos="-142"/>
          <w:tab w:val="left" w:pos="284"/>
          <w:tab w:val="left" w:pos="1276"/>
        </w:tabs>
        <w:autoSpaceDE w:val="0"/>
        <w:autoSpaceDN w:val="0"/>
        <w:adjustRightInd w:val="0"/>
        <w:ind w:left="8364" w:firstLine="0"/>
        <w:contextualSpacing/>
        <w:rPr>
          <w:bCs/>
          <w:szCs w:val="28"/>
        </w:rPr>
      </w:pPr>
    </w:p>
    <w:p w14:paraId="6F34D8B1" w14:textId="77777777" w:rsidR="00C17B5B" w:rsidRDefault="00C17B5B" w:rsidP="00542D07">
      <w:pPr>
        <w:widowControl w:val="0"/>
        <w:tabs>
          <w:tab w:val="left" w:pos="-142"/>
          <w:tab w:val="left" w:pos="284"/>
          <w:tab w:val="left" w:pos="1276"/>
        </w:tabs>
        <w:autoSpaceDE w:val="0"/>
        <w:autoSpaceDN w:val="0"/>
        <w:adjustRightInd w:val="0"/>
        <w:ind w:left="6804"/>
        <w:contextualSpacing/>
      </w:pPr>
    </w:p>
    <w:p w14:paraId="5969FE47" w14:textId="77777777" w:rsidR="00C17B5B" w:rsidRDefault="00C17B5B" w:rsidP="00300A86">
      <w:pPr>
        <w:ind w:left="0" w:firstLine="0"/>
        <w:jc w:val="center"/>
      </w:pPr>
    </w:p>
    <w:p w14:paraId="524CCCEC" w14:textId="77777777" w:rsidR="00C17B5B" w:rsidRDefault="00C17B5B" w:rsidP="00300A86">
      <w:pPr>
        <w:ind w:left="0" w:firstLine="0"/>
        <w:jc w:val="center"/>
      </w:pPr>
    </w:p>
    <w:p w14:paraId="675E5F7C" w14:textId="77777777" w:rsidR="00C17B5B" w:rsidRDefault="00C17B5B" w:rsidP="00300A86">
      <w:pPr>
        <w:ind w:left="0" w:firstLine="0"/>
        <w:jc w:val="center"/>
      </w:pPr>
    </w:p>
    <w:p w14:paraId="2A820B83" w14:textId="77777777" w:rsidR="00C17B5B" w:rsidRDefault="00C17B5B" w:rsidP="00300A86">
      <w:pPr>
        <w:ind w:left="0" w:firstLine="0"/>
        <w:jc w:val="center"/>
      </w:pPr>
    </w:p>
    <w:p w14:paraId="5A0076E8" w14:textId="77777777" w:rsidR="00C17B5B" w:rsidRDefault="00C17B5B" w:rsidP="00300A86">
      <w:pPr>
        <w:ind w:left="0" w:firstLine="0"/>
        <w:jc w:val="center"/>
      </w:pPr>
    </w:p>
    <w:p w14:paraId="5EDE85B6" w14:textId="77777777" w:rsidR="00C17B5B" w:rsidRDefault="00C17B5B" w:rsidP="00300A86">
      <w:pPr>
        <w:ind w:left="0" w:firstLine="0"/>
        <w:jc w:val="center"/>
      </w:pPr>
    </w:p>
    <w:p w14:paraId="19BC7262" w14:textId="77777777" w:rsidR="00C17B5B" w:rsidRDefault="00C17B5B" w:rsidP="00300A86">
      <w:pPr>
        <w:ind w:left="0" w:firstLine="0"/>
        <w:jc w:val="center"/>
      </w:pPr>
    </w:p>
    <w:p w14:paraId="6D7CD637" w14:textId="77777777" w:rsidR="00C17B5B" w:rsidRDefault="00C17B5B" w:rsidP="00300A86">
      <w:pPr>
        <w:ind w:left="0" w:firstLine="0"/>
        <w:jc w:val="center"/>
      </w:pPr>
    </w:p>
    <w:p w14:paraId="6932FA28" w14:textId="77777777" w:rsidR="00C17B5B" w:rsidRDefault="00C17B5B" w:rsidP="00300A86">
      <w:pPr>
        <w:ind w:left="0" w:firstLine="0"/>
        <w:jc w:val="center"/>
      </w:pPr>
    </w:p>
    <w:p w14:paraId="63B3CC3C" w14:textId="77777777" w:rsidR="00C17B5B" w:rsidRDefault="00C17B5B" w:rsidP="00300A86">
      <w:pPr>
        <w:ind w:left="0" w:firstLine="0"/>
        <w:jc w:val="center"/>
      </w:pPr>
    </w:p>
    <w:p w14:paraId="03AF15BB" w14:textId="77777777" w:rsidR="00C17B5B" w:rsidRDefault="00C17B5B" w:rsidP="00300A86">
      <w:pPr>
        <w:ind w:left="0" w:firstLine="0"/>
        <w:jc w:val="center"/>
      </w:pPr>
    </w:p>
    <w:p w14:paraId="6EE16B0A" w14:textId="77777777" w:rsidR="00C17B5B" w:rsidRPr="00E1658D" w:rsidRDefault="00C17B5B" w:rsidP="00300A86">
      <w:pPr>
        <w:ind w:left="0" w:firstLine="0"/>
        <w:jc w:val="center"/>
      </w:pPr>
    </w:p>
    <w:p w14:paraId="58D4631B" w14:textId="77777777" w:rsidR="00C17B5B" w:rsidRDefault="00012DC3" w:rsidP="00300A86">
      <w:pPr>
        <w:ind w:left="0" w:firstLine="0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РУКОВОДЯЩИЕ</w:t>
      </w:r>
      <w:r w:rsidR="00C17B5B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УКАЗАНИЯ</w:t>
      </w:r>
    </w:p>
    <w:p w14:paraId="66EAE20A" w14:textId="77777777" w:rsidR="005B4B67" w:rsidRDefault="008F0503" w:rsidP="00300A86">
      <w:pPr>
        <w:ind w:left="0" w:firstLine="0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ПО СОСТАВЛЕНИЮ </w:t>
      </w:r>
      <w:r w:rsidR="005B4B67">
        <w:rPr>
          <w:b/>
          <w:bCs/>
          <w:sz w:val="32"/>
          <w:szCs w:val="32"/>
        </w:rPr>
        <w:t>ДОКУМЕНТОВ ПРЕДВАРИТЕЛЬНОГО ПЛАНИРОВАНИЯ ДЕЙСТВИЙ ПО ТУШЕНИЮ ПОЖАРОВ</w:t>
      </w:r>
    </w:p>
    <w:p w14:paraId="5BEE94AA" w14:textId="065EAA69" w:rsidR="00130E80" w:rsidRDefault="00295F2C" w:rsidP="00300A86">
      <w:pPr>
        <w:ind w:left="0" w:firstLine="0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</w:t>
      </w:r>
    </w:p>
    <w:p w14:paraId="6ACA2156" w14:textId="77777777" w:rsidR="00295F2C" w:rsidRPr="00E1658D" w:rsidRDefault="00295F2C" w:rsidP="00300A86">
      <w:pPr>
        <w:ind w:left="0" w:firstLine="0"/>
        <w:jc w:val="center"/>
        <w:rPr>
          <w:b/>
          <w:bCs/>
          <w:sz w:val="32"/>
          <w:szCs w:val="32"/>
        </w:rPr>
      </w:pPr>
    </w:p>
    <w:p w14:paraId="676DC970" w14:textId="77777777" w:rsidR="0075573F" w:rsidRDefault="0075573F" w:rsidP="00300A86">
      <w:pPr>
        <w:ind w:left="0" w:firstLine="0"/>
        <w:jc w:val="center"/>
        <w:rPr>
          <w:b/>
          <w:color w:val="000000"/>
          <w:sz w:val="32"/>
          <w:szCs w:val="32"/>
        </w:rPr>
      </w:pPr>
    </w:p>
    <w:p w14:paraId="79D5CEC9" w14:textId="77777777" w:rsidR="0075573F" w:rsidRDefault="0075573F" w:rsidP="00300A86">
      <w:pPr>
        <w:ind w:left="0" w:firstLine="0"/>
        <w:jc w:val="center"/>
        <w:rPr>
          <w:b/>
          <w:szCs w:val="28"/>
        </w:rPr>
      </w:pPr>
    </w:p>
    <w:p w14:paraId="1A6AF3F3" w14:textId="77777777" w:rsidR="00300A86" w:rsidRDefault="00300A86" w:rsidP="00300A86">
      <w:pPr>
        <w:ind w:left="0" w:firstLine="0"/>
        <w:jc w:val="center"/>
        <w:rPr>
          <w:b/>
          <w:szCs w:val="28"/>
        </w:rPr>
      </w:pPr>
    </w:p>
    <w:p w14:paraId="141D7FBB" w14:textId="77777777" w:rsidR="00300A86" w:rsidRDefault="00300A86" w:rsidP="00300A86">
      <w:pPr>
        <w:ind w:left="0" w:firstLine="0"/>
        <w:jc w:val="center"/>
        <w:rPr>
          <w:b/>
          <w:szCs w:val="28"/>
        </w:rPr>
      </w:pPr>
    </w:p>
    <w:p w14:paraId="4AB9E33A" w14:textId="77777777" w:rsidR="00300A86" w:rsidRDefault="00300A86" w:rsidP="00300A86">
      <w:pPr>
        <w:ind w:left="0" w:firstLine="0"/>
        <w:jc w:val="center"/>
        <w:rPr>
          <w:b/>
          <w:szCs w:val="28"/>
        </w:rPr>
      </w:pPr>
    </w:p>
    <w:p w14:paraId="584F0E0C" w14:textId="77777777" w:rsidR="00300A86" w:rsidRDefault="00300A86" w:rsidP="00300A86">
      <w:pPr>
        <w:ind w:left="0" w:firstLine="0"/>
        <w:jc w:val="center"/>
        <w:rPr>
          <w:b/>
          <w:szCs w:val="28"/>
        </w:rPr>
      </w:pPr>
    </w:p>
    <w:p w14:paraId="6BDAC45D" w14:textId="77777777" w:rsidR="00300A86" w:rsidRDefault="00300A86" w:rsidP="00300A86">
      <w:pPr>
        <w:ind w:left="0" w:firstLine="0"/>
        <w:jc w:val="center"/>
        <w:rPr>
          <w:b/>
          <w:szCs w:val="28"/>
        </w:rPr>
      </w:pPr>
    </w:p>
    <w:p w14:paraId="42AC141A" w14:textId="77777777" w:rsidR="00300A86" w:rsidRDefault="00300A86" w:rsidP="00300A86">
      <w:pPr>
        <w:ind w:left="0" w:firstLine="0"/>
        <w:jc w:val="center"/>
        <w:rPr>
          <w:b/>
          <w:szCs w:val="28"/>
        </w:rPr>
      </w:pPr>
    </w:p>
    <w:p w14:paraId="5E8C0E13" w14:textId="77777777" w:rsidR="00300A86" w:rsidRDefault="00300A86" w:rsidP="00300A86">
      <w:pPr>
        <w:ind w:left="0" w:firstLine="0"/>
        <w:jc w:val="center"/>
        <w:rPr>
          <w:b/>
          <w:szCs w:val="28"/>
        </w:rPr>
      </w:pPr>
    </w:p>
    <w:p w14:paraId="3E04C692" w14:textId="77777777" w:rsidR="00300A86" w:rsidRDefault="00300A86" w:rsidP="00300A86">
      <w:pPr>
        <w:ind w:left="0" w:firstLine="0"/>
        <w:jc w:val="center"/>
        <w:rPr>
          <w:b/>
          <w:szCs w:val="28"/>
        </w:rPr>
      </w:pPr>
    </w:p>
    <w:p w14:paraId="58429672" w14:textId="77777777" w:rsidR="00300A86" w:rsidRDefault="00300A86" w:rsidP="00300A86">
      <w:pPr>
        <w:ind w:left="0" w:firstLine="0"/>
        <w:jc w:val="center"/>
        <w:rPr>
          <w:b/>
          <w:szCs w:val="28"/>
        </w:rPr>
      </w:pPr>
    </w:p>
    <w:p w14:paraId="0D92713A" w14:textId="77777777" w:rsidR="00300A86" w:rsidRDefault="00300A86" w:rsidP="00300A86">
      <w:pPr>
        <w:ind w:left="0" w:firstLine="0"/>
        <w:jc w:val="center"/>
        <w:rPr>
          <w:b/>
          <w:szCs w:val="28"/>
        </w:rPr>
      </w:pPr>
    </w:p>
    <w:p w14:paraId="460E816E" w14:textId="77777777" w:rsidR="00C17B5B" w:rsidRDefault="00C17B5B" w:rsidP="00300A86">
      <w:pPr>
        <w:ind w:left="0" w:firstLine="0"/>
        <w:jc w:val="center"/>
        <w:rPr>
          <w:b/>
          <w:szCs w:val="28"/>
        </w:rPr>
      </w:pPr>
    </w:p>
    <w:p w14:paraId="35883E1D" w14:textId="77777777" w:rsidR="00C17B5B" w:rsidRDefault="00C17B5B" w:rsidP="00300A86">
      <w:pPr>
        <w:ind w:left="0" w:firstLine="0"/>
        <w:jc w:val="center"/>
        <w:rPr>
          <w:b/>
          <w:szCs w:val="28"/>
        </w:rPr>
      </w:pPr>
    </w:p>
    <w:p w14:paraId="46C3C09E" w14:textId="77777777" w:rsidR="00C17B5B" w:rsidRDefault="00C17B5B" w:rsidP="00300A86">
      <w:pPr>
        <w:ind w:left="0" w:firstLine="0"/>
        <w:jc w:val="center"/>
        <w:rPr>
          <w:b/>
          <w:szCs w:val="28"/>
        </w:rPr>
      </w:pPr>
    </w:p>
    <w:p w14:paraId="5EC13E52" w14:textId="77777777" w:rsidR="00C17B5B" w:rsidRDefault="00C17B5B" w:rsidP="00300A86">
      <w:pPr>
        <w:ind w:left="0" w:firstLine="0"/>
        <w:jc w:val="center"/>
        <w:rPr>
          <w:b/>
          <w:szCs w:val="28"/>
        </w:rPr>
      </w:pPr>
    </w:p>
    <w:p w14:paraId="3680B039" w14:textId="77777777" w:rsidR="00C17B5B" w:rsidRDefault="00C17B5B" w:rsidP="00300A86">
      <w:pPr>
        <w:ind w:left="0" w:firstLine="0"/>
        <w:jc w:val="center"/>
        <w:rPr>
          <w:b/>
          <w:szCs w:val="28"/>
        </w:rPr>
      </w:pPr>
    </w:p>
    <w:p w14:paraId="01F54BC9" w14:textId="77777777" w:rsidR="00012DC3" w:rsidRDefault="00012DC3" w:rsidP="00300A86">
      <w:pPr>
        <w:ind w:left="0" w:firstLine="0"/>
        <w:jc w:val="center"/>
        <w:rPr>
          <w:b/>
          <w:szCs w:val="28"/>
        </w:rPr>
      </w:pPr>
    </w:p>
    <w:p w14:paraId="3A68FFAA" w14:textId="77777777" w:rsidR="00012DC3" w:rsidRDefault="00012DC3" w:rsidP="00300A86">
      <w:pPr>
        <w:ind w:left="0" w:firstLine="0"/>
        <w:jc w:val="center"/>
        <w:rPr>
          <w:b/>
          <w:szCs w:val="28"/>
        </w:rPr>
      </w:pPr>
    </w:p>
    <w:p w14:paraId="6924E597" w14:textId="77777777" w:rsidR="00C17B5B" w:rsidRPr="00E1658D" w:rsidRDefault="00C17B5B" w:rsidP="004D1FC0">
      <w:pPr>
        <w:ind w:left="0" w:firstLine="0"/>
        <w:rPr>
          <w:b/>
          <w:szCs w:val="28"/>
        </w:rPr>
      </w:pPr>
    </w:p>
    <w:p w14:paraId="4788B19D" w14:textId="77777777" w:rsidR="0075573F" w:rsidRPr="00E1658D" w:rsidRDefault="00317FC0" w:rsidP="00300A86">
      <w:pPr>
        <w:ind w:left="0" w:firstLine="0"/>
        <w:jc w:val="center"/>
        <w:rPr>
          <w:sz w:val="28"/>
          <w:szCs w:val="28"/>
        </w:rPr>
      </w:pPr>
      <w:r>
        <w:rPr>
          <w:sz w:val="28"/>
          <w:szCs w:val="28"/>
        </w:rPr>
        <w:t>ПАО</w:t>
      </w:r>
      <w:r w:rsidR="00295F2C">
        <w:rPr>
          <w:sz w:val="28"/>
          <w:szCs w:val="28"/>
        </w:rPr>
        <w:t xml:space="preserve"> </w:t>
      </w:r>
      <w:r w:rsidR="005C4876">
        <w:rPr>
          <w:sz w:val="28"/>
          <w:szCs w:val="28"/>
        </w:rPr>
        <w:t>«</w:t>
      </w:r>
      <w:r w:rsidR="00295F2C">
        <w:rPr>
          <w:sz w:val="28"/>
          <w:szCs w:val="28"/>
        </w:rPr>
        <w:t>Россети</w:t>
      </w:r>
      <w:r w:rsidR="005C4876">
        <w:rPr>
          <w:sz w:val="28"/>
          <w:szCs w:val="28"/>
        </w:rPr>
        <w:t>»</w:t>
      </w:r>
    </w:p>
    <w:p w14:paraId="6212B31E" w14:textId="77777777" w:rsidR="00FA0AB6" w:rsidRDefault="00FA0AB6">
      <w:pPr>
        <w:ind w:left="0" w:firstLine="0"/>
        <w:rPr>
          <w:b/>
          <w:sz w:val="28"/>
          <w:szCs w:val="28"/>
        </w:rPr>
      </w:pPr>
    </w:p>
    <w:bookmarkEnd w:id="0"/>
    <w:p w14:paraId="736380F9" w14:textId="77777777" w:rsidR="000E76E8" w:rsidRDefault="000E76E8" w:rsidP="001E0181">
      <w:pPr>
        <w:pStyle w:val="13"/>
      </w:pPr>
    </w:p>
    <w:p w14:paraId="787F49F9" w14:textId="77777777" w:rsidR="000E76E8" w:rsidRDefault="000E76E8" w:rsidP="001E0181">
      <w:pPr>
        <w:pStyle w:val="13"/>
      </w:pPr>
    </w:p>
    <w:p w14:paraId="026E7300" w14:textId="21168880" w:rsidR="005C384D" w:rsidRPr="004367F8" w:rsidRDefault="005C384D" w:rsidP="001E0181">
      <w:pPr>
        <w:pStyle w:val="13"/>
      </w:pPr>
      <w:bookmarkStart w:id="1" w:name="_GoBack"/>
      <w:bookmarkEnd w:id="1"/>
      <w:r w:rsidRPr="004367F8">
        <w:lastRenderedPageBreak/>
        <w:t>СОДЕРЖАНИЕ</w:t>
      </w:r>
    </w:p>
    <w:p w14:paraId="623E6618" w14:textId="77777777" w:rsidR="005C384D" w:rsidRPr="004367F8" w:rsidRDefault="005C384D" w:rsidP="004367F8">
      <w:pPr>
        <w:spacing w:line="360" w:lineRule="auto"/>
        <w:ind w:left="0" w:firstLine="0"/>
        <w:jc w:val="both"/>
        <w:rPr>
          <w:sz w:val="28"/>
          <w:szCs w:val="28"/>
        </w:rPr>
      </w:pPr>
    </w:p>
    <w:p w14:paraId="0EDF8F2D" w14:textId="77777777" w:rsidR="004367F8" w:rsidRPr="004367F8" w:rsidRDefault="00E05F38" w:rsidP="001E0181">
      <w:pPr>
        <w:pStyle w:val="13"/>
        <w:rPr>
          <w:rFonts w:asciiTheme="minorHAnsi" w:eastAsiaTheme="minorEastAsia" w:hAnsiTheme="minorHAnsi" w:cstheme="minorBidi"/>
          <w:noProof/>
        </w:rPr>
      </w:pPr>
      <w:r w:rsidRPr="004367F8">
        <w:fldChar w:fldCharType="begin"/>
      </w:r>
      <w:r w:rsidRPr="004367F8">
        <w:instrText xml:space="preserve"> TOC \o "1-1" \h \z \u </w:instrText>
      </w:r>
      <w:r w:rsidRPr="004367F8">
        <w:fldChar w:fldCharType="separate"/>
      </w:r>
      <w:hyperlink w:anchor="_Toc173317291" w:history="1">
        <w:r w:rsidR="004367F8" w:rsidRPr="004367F8">
          <w:rPr>
            <w:rStyle w:val="afc"/>
            <w:b w:val="0"/>
            <w:noProof/>
          </w:rPr>
          <w:t>1.</w:t>
        </w:r>
        <w:r w:rsidR="004367F8" w:rsidRPr="004367F8">
          <w:rPr>
            <w:rFonts w:asciiTheme="minorHAnsi" w:eastAsiaTheme="minorEastAsia" w:hAnsiTheme="minorHAnsi" w:cstheme="minorBidi"/>
            <w:noProof/>
          </w:rPr>
          <w:t xml:space="preserve"> </w:t>
        </w:r>
        <w:r w:rsidR="004367F8" w:rsidRPr="004367F8">
          <w:rPr>
            <w:rStyle w:val="afc"/>
            <w:b w:val="0"/>
            <w:noProof/>
          </w:rPr>
          <w:t>Назначение и область применения</w:t>
        </w:r>
        <w:r w:rsidR="004367F8" w:rsidRPr="004367F8">
          <w:rPr>
            <w:noProof/>
            <w:webHidden/>
          </w:rPr>
          <w:tab/>
        </w:r>
        <w:r w:rsidR="004367F8" w:rsidRPr="004367F8">
          <w:rPr>
            <w:noProof/>
            <w:webHidden/>
          </w:rPr>
          <w:fldChar w:fldCharType="begin"/>
        </w:r>
        <w:r w:rsidR="004367F8" w:rsidRPr="004367F8">
          <w:rPr>
            <w:noProof/>
            <w:webHidden/>
          </w:rPr>
          <w:instrText xml:space="preserve"> PAGEREF _Toc173317291 \h </w:instrText>
        </w:r>
        <w:r w:rsidR="004367F8" w:rsidRPr="004367F8">
          <w:rPr>
            <w:noProof/>
            <w:webHidden/>
          </w:rPr>
        </w:r>
        <w:r w:rsidR="004367F8" w:rsidRPr="004367F8">
          <w:rPr>
            <w:noProof/>
            <w:webHidden/>
          </w:rPr>
          <w:fldChar w:fldCharType="separate"/>
        </w:r>
        <w:r w:rsidR="00233F10">
          <w:rPr>
            <w:noProof/>
            <w:webHidden/>
          </w:rPr>
          <w:t>3</w:t>
        </w:r>
        <w:r w:rsidR="004367F8" w:rsidRPr="004367F8">
          <w:rPr>
            <w:noProof/>
            <w:webHidden/>
          </w:rPr>
          <w:fldChar w:fldCharType="end"/>
        </w:r>
      </w:hyperlink>
    </w:p>
    <w:p w14:paraId="31845D68" w14:textId="77777777" w:rsidR="004367F8" w:rsidRPr="004367F8" w:rsidRDefault="00403C9D" w:rsidP="001E0181">
      <w:pPr>
        <w:pStyle w:val="13"/>
        <w:rPr>
          <w:rFonts w:asciiTheme="minorHAnsi" w:eastAsiaTheme="minorEastAsia" w:hAnsiTheme="minorHAnsi" w:cstheme="minorBidi"/>
          <w:noProof/>
        </w:rPr>
      </w:pPr>
      <w:hyperlink w:anchor="_Toc173317292" w:history="1">
        <w:r w:rsidR="004367F8" w:rsidRPr="004367F8">
          <w:rPr>
            <w:rStyle w:val="afc"/>
            <w:b w:val="0"/>
            <w:noProof/>
          </w:rPr>
          <w:t>2.</w:t>
        </w:r>
        <w:r w:rsidR="004367F8" w:rsidRPr="004367F8">
          <w:rPr>
            <w:rFonts w:asciiTheme="minorHAnsi" w:eastAsiaTheme="minorEastAsia" w:hAnsiTheme="minorHAnsi" w:cstheme="minorBidi"/>
            <w:noProof/>
          </w:rPr>
          <w:t xml:space="preserve"> </w:t>
        </w:r>
        <w:r w:rsidR="004367F8" w:rsidRPr="004367F8">
          <w:rPr>
            <w:rStyle w:val="afc"/>
            <w:b w:val="0"/>
            <w:noProof/>
          </w:rPr>
          <w:t>Нормативные ссылки</w:t>
        </w:r>
        <w:r w:rsidR="004367F8" w:rsidRPr="004367F8">
          <w:rPr>
            <w:noProof/>
            <w:webHidden/>
          </w:rPr>
          <w:tab/>
        </w:r>
        <w:r w:rsidR="004367F8" w:rsidRPr="004367F8">
          <w:rPr>
            <w:noProof/>
            <w:webHidden/>
          </w:rPr>
          <w:fldChar w:fldCharType="begin"/>
        </w:r>
        <w:r w:rsidR="004367F8" w:rsidRPr="004367F8">
          <w:rPr>
            <w:noProof/>
            <w:webHidden/>
          </w:rPr>
          <w:instrText xml:space="preserve"> PAGEREF _Toc173317292 \h </w:instrText>
        </w:r>
        <w:r w:rsidR="004367F8" w:rsidRPr="004367F8">
          <w:rPr>
            <w:noProof/>
            <w:webHidden/>
          </w:rPr>
        </w:r>
        <w:r w:rsidR="004367F8" w:rsidRPr="004367F8">
          <w:rPr>
            <w:noProof/>
            <w:webHidden/>
          </w:rPr>
          <w:fldChar w:fldCharType="separate"/>
        </w:r>
        <w:r w:rsidR="00233F10">
          <w:rPr>
            <w:noProof/>
            <w:webHidden/>
          </w:rPr>
          <w:t>3</w:t>
        </w:r>
        <w:r w:rsidR="004367F8" w:rsidRPr="004367F8">
          <w:rPr>
            <w:noProof/>
            <w:webHidden/>
          </w:rPr>
          <w:fldChar w:fldCharType="end"/>
        </w:r>
      </w:hyperlink>
    </w:p>
    <w:p w14:paraId="3E003121" w14:textId="77777777" w:rsidR="004367F8" w:rsidRPr="004367F8" w:rsidRDefault="00403C9D" w:rsidP="001E0181">
      <w:pPr>
        <w:pStyle w:val="13"/>
        <w:rPr>
          <w:rFonts w:asciiTheme="minorHAnsi" w:eastAsiaTheme="minorEastAsia" w:hAnsiTheme="minorHAnsi" w:cstheme="minorBidi"/>
          <w:noProof/>
        </w:rPr>
      </w:pPr>
      <w:hyperlink w:anchor="_Toc173317293" w:history="1">
        <w:r w:rsidR="004367F8" w:rsidRPr="004367F8">
          <w:rPr>
            <w:rStyle w:val="afc"/>
            <w:b w:val="0"/>
            <w:noProof/>
          </w:rPr>
          <w:t>3.</w:t>
        </w:r>
        <w:r w:rsidR="004367F8" w:rsidRPr="004367F8">
          <w:rPr>
            <w:rFonts w:asciiTheme="minorHAnsi" w:eastAsiaTheme="minorEastAsia" w:hAnsiTheme="minorHAnsi" w:cstheme="minorBidi"/>
            <w:noProof/>
          </w:rPr>
          <w:t xml:space="preserve"> </w:t>
        </w:r>
        <w:r w:rsidR="004367F8" w:rsidRPr="004367F8">
          <w:rPr>
            <w:rStyle w:val="afc"/>
            <w:b w:val="0"/>
            <w:noProof/>
          </w:rPr>
          <w:t>Термины, определения и принятые сокращения</w:t>
        </w:r>
        <w:r w:rsidR="004367F8" w:rsidRPr="004367F8">
          <w:rPr>
            <w:noProof/>
            <w:webHidden/>
          </w:rPr>
          <w:tab/>
        </w:r>
        <w:r w:rsidR="004367F8" w:rsidRPr="004367F8">
          <w:rPr>
            <w:noProof/>
            <w:webHidden/>
          </w:rPr>
          <w:fldChar w:fldCharType="begin"/>
        </w:r>
        <w:r w:rsidR="004367F8" w:rsidRPr="004367F8">
          <w:rPr>
            <w:noProof/>
            <w:webHidden/>
          </w:rPr>
          <w:instrText xml:space="preserve"> PAGEREF _Toc173317293 \h </w:instrText>
        </w:r>
        <w:r w:rsidR="004367F8" w:rsidRPr="004367F8">
          <w:rPr>
            <w:noProof/>
            <w:webHidden/>
          </w:rPr>
        </w:r>
        <w:r w:rsidR="004367F8" w:rsidRPr="004367F8">
          <w:rPr>
            <w:noProof/>
            <w:webHidden/>
          </w:rPr>
          <w:fldChar w:fldCharType="separate"/>
        </w:r>
        <w:r w:rsidR="00233F10">
          <w:rPr>
            <w:noProof/>
            <w:webHidden/>
          </w:rPr>
          <w:t>3</w:t>
        </w:r>
        <w:r w:rsidR="004367F8" w:rsidRPr="004367F8">
          <w:rPr>
            <w:noProof/>
            <w:webHidden/>
          </w:rPr>
          <w:fldChar w:fldCharType="end"/>
        </w:r>
      </w:hyperlink>
    </w:p>
    <w:p w14:paraId="28698A5E" w14:textId="77777777" w:rsidR="004367F8" w:rsidRPr="004367F8" w:rsidRDefault="00403C9D" w:rsidP="001E0181">
      <w:pPr>
        <w:pStyle w:val="13"/>
        <w:rPr>
          <w:rFonts w:asciiTheme="minorHAnsi" w:eastAsiaTheme="minorEastAsia" w:hAnsiTheme="minorHAnsi" w:cstheme="minorBidi"/>
          <w:noProof/>
        </w:rPr>
      </w:pPr>
      <w:hyperlink w:anchor="_Toc173317294" w:history="1">
        <w:r w:rsidR="004367F8" w:rsidRPr="004367F8">
          <w:rPr>
            <w:rStyle w:val="afc"/>
            <w:b w:val="0"/>
            <w:noProof/>
          </w:rPr>
          <w:t>4.</w:t>
        </w:r>
        <w:r w:rsidR="004367F8" w:rsidRPr="004367F8">
          <w:rPr>
            <w:rFonts w:asciiTheme="minorHAnsi" w:eastAsiaTheme="minorEastAsia" w:hAnsiTheme="minorHAnsi" w:cstheme="minorBidi"/>
            <w:noProof/>
          </w:rPr>
          <w:t xml:space="preserve"> </w:t>
        </w:r>
        <w:r w:rsidR="004367F8" w:rsidRPr="004367F8">
          <w:rPr>
            <w:rStyle w:val="afc"/>
            <w:b w:val="0"/>
            <w:noProof/>
          </w:rPr>
          <w:t>Общие требования к составлению документов предварительного планирования</w:t>
        </w:r>
        <w:r w:rsidR="004367F8" w:rsidRPr="004367F8">
          <w:rPr>
            <w:noProof/>
            <w:webHidden/>
          </w:rPr>
          <w:tab/>
        </w:r>
        <w:r w:rsidR="004367F8" w:rsidRPr="004367F8">
          <w:rPr>
            <w:noProof/>
            <w:webHidden/>
          </w:rPr>
          <w:fldChar w:fldCharType="begin"/>
        </w:r>
        <w:r w:rsidR="004367F8" w:rsidRPr="004367F8">
          <w:rPr>
            <w:noProof/>
            <w:webHidden/>
          </w:rPr>
          <w:instrText xml:space="preserve"> PAGEREF _Toc173317294 \h </w:instrText>
        </w:r>
        <w:r w:rsidR="004367F8" w:rsidRPr="004367F8">
          <w:rPr>
            <w:noProof/>
            <w:webHidden/>
          </w:rPr>
        </w:r>
        <w:r w:rsidR="004367F8" w:rsidRPr="004367F8">
          <w:rPr>
            <w:noProof/>
            <w:webHidden/>
          </w:rPr>
          <w:fldChar w:fldCharType="separate"/>
        </w:r>
        <w:r w:rsidR="00233F10">
          <w:rPr>
            <w:noProof/>
            <w:webHidden/>
          </w:rPr>
          <w:t>5</w:t>
        </w:r>
        <w:r w:rsidR="004367F8" w:rsidRPr="004367F8">
          <w:rPr>
            <w:noProof/>
            <w:webHidden/>
          </w:rPr>
          <w:fldChar w:fldCharType="end"/>
        </w:r>
      </w:hyperlink>
    </w:p>
    <w:p w14:paraId="73EE07A5" w14:textId="77777777" w:rsidR="004367F8" w:rsidRPr="004367F8" w:rsidRDefault="00403C9D" w:rsidP="001E0181">
      <w:pPr>
        <w:pStyle w:val="13"/>
        <w:rPr>
          <w:rFonts w:asciiTheme="minorHAnsi" w:eastAsiaTheme="minorEastAsia" w:hAnsiTheme="minorHAnsi" w:cstheme="minorBidi"/>
          <w:noProof/>
        </w:rPr>
      </w:pPr>
      <w:hyperlink w:anchor="_Toc173317295" w:history="1">
        <w:r w:rsidR="004367F8" w:rsidRPr="004367F8">
          <w:rPr>
            <w:rStyle w:val="afc"/>
            <w:b w:val="0"/>
            <w:noProof/>
          </w:rPr>
          <w:t>5.</w:t>
        </w:r>
        <w:r w:rsidR="004367F8" w:rsidRPr="004367F8">
          <w:rPr>
            <w:rFonts w:asciiTheme="minorHAnsi" w:eastAsiaTheme="minorEastAsia" w:hAnsiTheme="minorHAnsi" w:cstheme="minorBidi"/>
            <w:noProof/>
          </w:rPr>
          <w:t xml:space="preserve"> </w:t>
        </w:r>
        <w:r w:rsidR="004367F8" w:rsidRPr="004367F8">
          <w:rPr>
            <w:rStyle w:val="afc"/>
            <w:b w:val="0"/>
            <w:noProof/>
          </w:rPr>
          <w:t>Требования к составлению ОКДПП</w:t>
        </w:r>
        <w:r w:rsidR="004367F8" w:rsidRPr="004367F8">
          <w:rPr>
            <w:noProof/>
            <w:webHidden/>
          </w:rPr>
          <w:tab/>
        </w:r>
        <w:r w:rsidR="004367F8" w:rsidRPr="004367F8">
          <w:rPr>
            <w:noProof/>
            <w:webHidden/>
          </w:rPr>
          <w:fldChar w:fldCharType="begin"/>
        </w:r>
        <w:r w:rsidR="004367F8" w:rsidRPr="004367F8">
          <w:rPr>
            <w:noProof/>
            <w:webHidden/>
          </w:rPr>
          <w:instrText xml:space="preserve"> PAGEREF _Toc173317295 \h </w:instrText>
        </w:r>
        <w:r w:rsidR="004367F8" w:rsidRPr="004367F8">
          <w:rPr>
            <w:noProof/>
            <w:webHidden/>
          </w:rPr>
        </w:r>
        <w:r w:rsidR="004367F8" w:rsidRPr="004367F8">
          <w:rPr>
            <w:noProof/>
            <w:webHidden/>
          </w:rPr>
          <w:fldChar w:fldCharType="separate"/>
        </w:r>
        <w:r w:rsidR="00233F10">
          <w:rPr>
            <w:noProof/>
            <w:webHidden/>
          </w:rPr>
          <w:t>7</w:t>
        </w:r>
        <w:r w:rsidR="004367F8" w:rsidRPr="004367F8">
          <w:rPr>
            <w:noProof/>
            <w:webHidden/>
          </w:rPr>
          <w:fldChar w:fldCharType="end"/>
        </w:r>
      </w:hyperlink>
    </w:p>
    <w:p w14:paraId="0DA83A6F" w14:textId="77777777" w:rsidR="004367F8" w:rsidRPr="004367F8" w:rsidRDefault="00403C9D" w:rsidP="001E0181">
      <w:pPr>
        <w:pStyle w:val="13"/>
        <w:rPr>
          <w:rFonts w:asciiTheme="minorHAnsi" w:eastAsiaTheme="minorEastAsia" w:hAnsiTheme="minorHAnsi" w:cstheme="minorBidi"/>
          <w:noProof/>
        </w:rPr>
      </w:pPr>
      <w:hyperlink w:anchor="_Toc173317296" w:history="1">
        <w:r w:rsidR="004367F8" w:rsidRPr="004367F8">
          <w:rPr>
            <w:rStyle w:val="afc"/>
            <w:b w:val="0"/>
            <w:noProof/>
          </w:rPr>
          <w:t>Приложение 1</w:t>
        </w:r>
        <w:r w:rsidR="004367F8" w:rsidRPr="004367F8">
          <w:rPr>
            <w:noProof/>
            <w:webHidden/>
          </w:rPr>
          <w:tab/>
        </w:r>
        <w:r w:rsidR="004367F8" w:rsidRPr="004367F8">
          <w:rPr>
            <w:noProof/>
            <w:webHidden/>
          </w:rPr>
          <w:fldChar w:fldCharType="begin"/>
        </w:r>
        <w:r w:rsidR="004367F8" w:rsidRPr="004367F8">
          <w:rPr>
            <w:noProof/>
            <w:webHidden/>
          </w:rPr>
          <w:instrText xml:space="preserve"> PAGEREF _Toc173317296 \h </w:instrText>
        </w:r>
        <w:r w:rsidR="004367F8" w:rsidRPr="004367F8">
          <w:rPr>
            <w:noProof/>
            <w:webHidden/>
          </w:rPr>
        </w:r>
        <w:r w:rsidR="004367F8" w:rsidRPr="004367F8">
          <w:rPr>
            <w:noProof/>
            <w:webHidden/>
          </w:rPr>
          <w:fldChar w:fldCharType="separate"/>
        </w:r>
        <w:r w:rsidR="00233F10">
          <w:rPr>
            <w:noProof/>
            <w:webHidden/>
          </w:rPr>
          <w:t>10</w:t>
        </w:r>
        <w:r w:rsidR="004367F8" w:rsidRPr="004367F8">
          <w:rPr>
            <w:noProof/>
            <w:webHidden/>
          </w:rPr>
          <w:fldChar w:fldCharType="end"/>
        </w:r>
      </w:hyperlink>
    </w:p>
    <w:p w14:paraId="09D6609C" w14:textId="77777777" w:rsidR="00E05F38" w:rsidRPr="004367F8" w:rsidRDefault="00E05F38" w:rsidP="004367F8">
      <w:pPr>
        <w:spacing w:line="360" w:lineRule="auto"/>
        <w:ind w:left="0" w:firstLine="0"/>
        <w:jc w:val="both"/>
        <w:rPr>
          <w:sz w:val="28"/>
          <w:szCs w:val="28"/>
        </w:rPr>
      </w:pPr>
      <w:r w:rsidRPr="004367F8">
        <w:rPr>
          <w:sz w:val="28"/>
          <w:szCs w:val="28"/>
        </w:rPr>
        <w:fldChar w:fldCharType="end"/>
      </w:r>
    </w:p>
    <w:p w14:paraId="00450190" w14:textId="77777777" w:rsidR="00AC2E85" w:rsidRDefault="00E05F38" w:rsidP="00FC6F51">
      <w:pPr>
        <w:ind w:left="0" w:firstLine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7259B053" w14:textId="77777777" w:rsidR="00FA0AB6" w:rsidRPr="00007932" w:rsidRDefault="00FC6F51" w:rsidP="00167688">
      <w:pPr>
        <w:pStyle w:val="1"/>
        <w:numPr>
          <w:ilvl w:val="0"/>
          <w:numId w:val="16"/>
        </w:numPr>
        <w:spacing w:after="0"/>
        <w:ind w:left="0" w:firstLine="709"/>
        <w:rPr>
          <w:sz w:val="28"/>
          <w:szCs w:val="28"/>
        </w:rPr>
      </w:pPr>
      <w:bookmarkStart w:id="2" w:name="_Toc173317291"/>
      <w:r>
        <w:rPr>
          <w:sz w:val="28"/>
          <w:szCs w:val="28"/>
        </w:rPr>
        <w:lastRenderedPageBreak/>
        <w:t>Назначение и область применения</w:t>
      </w:r>
      <w:bookmarkEnd w:id="2"/>
    </w:p>
    <w:p w14:paraId="75CE5723" w14:textId="77777777" w:rsidR="00FA0AB6" w:rsidRPr="00B221C1" w:rsidRDefault="00FA0AB6" w:rsidP="00167688">
      <w:pPr>
        <w:ind w:left="0" w:firstLine="709"/>
        <w:contextualSpacing/>
        <w:jc w:val="both"/>
        <w:rPr>
          <w:b/>
          <w:sz w:val="16"/>
          <w:szCs w:val="16"/>
        </w:rPr>
      </w:pPr>
    </w:p>
    <w:p w14:paraId="07F1D307" w14:textId="01FED33C" w:rsidR="00712F07" w:rsidRDefault="000F57C9" w:rsidP="00167688">
      <w:pPr>
        <w:pStyle w:val="a7"/>
        <w:widowControl w:val="0"/>
        <w:numPr>
          <w:ilvl w:val="1"/>
          <w:numId w:val="16"/>
        </w:numPr>
        <w:tabs>
          <w:tab w:val="left" w:pos="709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Настоящие Руководящие указания</w:t>
      </w:r>
      <w:r w:rsidR="00FA0AB6" w:rsidRPr="00D07BE5">
        <w:rPr>
          <w:sz w:val="28"/>
          <w:szCs w:val="28"/>
        </w:rPr>
        <w:t xml:space="preserve"> </w:t>
      </w:r>
      <w:r w:rsidR="00D07BE5" w:rsidRPr="00D07BE5">
        <w:rPr>
          <w:sz w:val="28"/>
          <w:szCs w:val="28"/>
        </w:rPr>
        <w:t xml:space="preserve">по составлению </w:t>
      </w:r>
      <w:r w:rsidR="00CA3488">
        <w:rPr>
          <w:sz w:val="28"/>
          <w:szCs w:val="28"/>
        </w:rPr>
        <w:t>документов предварительного планирова</w:t>
      </w:r>
      <w:r w:rsidR="003C61E9">
        <w:rPr>
          <w:sz w:val="28"/>
          <w:szCs w:val="28"/>
        </w:rPr>
        <w:t xml:space="preserve">ния действий по тушению пожаров </w:t>
      </w:r>
      <w:r w:rsidR="00167688">
        <w:rPr>
          <w:sz w:val="28"/>
          <w:szCs w:val="28"/>
        </w:rPr>
        <w:t xml:space="preserve">(далее </w:t>
      </w:r>
      <w:r>
        <w:rPr>
          <w:sz w:val="28"/>
          <w:szCs w:val="28"/>
        </w:rPr>
        <w:t>–</w:t>
      </w:r>
      <w:r w:rsidR="00D07BE5" w:rsidRPr="00D07BE5">
        <w:rPr>
          <w:sz w:val="28"/>
          <w:szCs w:val="28"/>
        </w:rPr>
        <w:t xml:space="preserve"> </w:t>
      </w:r>
      <w:r>
        <w:rPr>
          <w:sz w:val="28"/>
          <w:szCs w:val="28"/>
        </w:rPr>
        <w:t>Руководящие указания</w:t>
      </w:r>
      <w:r w:rsidR="00D07BE5" w:rsidRPr="00D07BE5">
        <w:rPr>
          <w:sz w:val="28"/>
          <w:szCs w:val="28"/>
        </w:rPr>
        <w:t xml:space="preserve">) </w:t>
      </w:r>
      <w:r w:rsidR="00427AE5">
        <w:rPr>
          <w:sz w:val="28"/>
          <w:szCs w:val="28"/>
        </w:rPr>
        <w:t>устанавливают</w:t>
      </w:r>
      <w:r w:rsidR="00D07BE5" w:rsidRPr="00D07BE5">
        <w:rPr>
          <w:sz w:val="28"/>
          <w:szCs w:val="28"/>
        </w:rPr>
        <w:t xml:space="preserve"> общие требования к разработке, </w:t>
      </w:r>
      <w:r w:rsidR="00DC16CB">
        <w:rPr>
          <w:sz w:val="28"/>
          <w:szCs w:val="28"/>
        </w:rPr>
        <w:t xml:space="preserve">содержанию, </w:t>
      </w:r>
      <w:r w:rsidR="00D07BE5" w:rsidRPr="00D07BE5">
        <w:rPr>
          <w:sz w:val="28"/>
          <w:szCs w:val="28"/>
        </w:rPr>
        <w:t>оформлению и использованию документов предварительного планирования</w:t>
      </w:r>
      <w:r w:rsidR="00CA3488">
        <w:rPr>
          <w:sz w:val="28"/>
          <w:szCs w:val="28"/>
        </w:rPr>
        <w:t>, определяют поря</w:t>
      </w:r>
      <w:r w:rsidR="00D04946">
        <w:rPr>
          <w:sz w:val="28"/>
          <w:szCs w:val="28"/>
        </w:rPr>
        <w:t xml:space="preserve">док взаимодействия персонала предприятий электрических сетей </w:t>
      </w:r>
      <w:r w:rsidR="00CA3488">
        <w:rPr>
          <w:sz w:val="28"/>
          <w:szCs w:val="28"/>
        </w:rPr>
        <w:t>с п</w:t>
      </w:r>
      <w:r w:rsidR="00545238">
        <w:rPr>
          <w:sz w:val="28"/>
          <w:szCs w:val="28"/>
        </w:rPr>
        <w:t>одразделениями МЧС России.</w:t>
      </w:r>
    </w:p>
    <w:p w14:paraId="63396A04" w14:textId="77777777" w:rsidR="00712F07" w:rsidRPr="00545238" w:rsidRDefault="00D07BE5" w:rsidP="00C0532D">
      <w:pPr>
        <w:pStyle w:val="a7"/>
        <w:widowControl w:val="0"/>
        <w:numPr>
          <w:ilvl w:val="1"/>
          <w:numId w:val="16"/>
        </w:numPr>
        <w:tabs>
          <w:tab w:val="left" w:pos="709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545238">
        <w:rPr>
          <w:sz w:val="28"/>
          <w:szCs w:val="28"/>
        </w:rPr>
        <w:t xml:space="preserve"> </w:t>
      </w:r>
      <w:r w:rsidR="00545238">
        <w:rPr>
          <w:sz w:val="28"/>
          <w:szCs w:val="28"/>
        </w:rPr>
        <w:t>Документы предварительного планирования действий по тушению пожаров на объ</w:t>
      </w:r>
      <w:r w:rsidR="00A46169">
        <w:rPr>
          <w:sz w:val="28"/>
          <w:szCs w:val="28"/>
        </w:rPr>
        <w:t xml:space="preserve">ектах электроэнергетики (далее также </w:t>
      </w:r>
      <w:r w:rsidR="00A46169" w:rsidRPr="00A46169">
        <w:rPr>
          <w:sz w:val="28"/>
          <w:szCs w:val="28"/>
        </w:rPr>
        <w:t>-</w:t>
      </w:r>
      <w:r w:rsidR="00545238">
        <w:rPr>
          <w:sz w:val="28"/>
          <w:szCs w:val="28"/>
        </w:rPr>
        <w:t xml:space="preserve"> </w:t>
      </w:r>
      <w:r w:rsidR="00A46169">
        <w:rPr>
          <w:sz w:val="28"/>
          <w:szCs w:val="28"/>
        </w:rPr>
        <w:t>д</w:t>
      </w:r>
      <w:r w:rsidR="00545238">
        <w:rPr>
          <w:sz w:val="28"/>
          <w:szCs w:val="28"/>
        </w:rPr>
        <w:t>окументы предварительного планирования)</w:t>
      </w:r>
      <w:r w:rsidR="00712F07" w:rsidRPr="00545238">
        <w:rPr>
          <w:sz w:val="28"/>
          <w:szCs w:val="28"/>
        </w:rPr>
        <w:t xml:space="preserve"> предназначены для:</w:t>
      </w:r>
    </w:p>
    <w:p w14:paraId="2CA4F751" w14:textId="77777777" w:rsidR="00712F07" w:rsidRDefault="00712F07" w:rsidP="00167688">
      <w:pPr>
        <w:pStyle w:val="a7"/>
        <w:widowControl w:val="0"/>
        <w:tabs>
          <w:tab w:val="left" w:pos="567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обеспечения подразделений</w:t>
      </w:r>
      <w:r w:rsidR="00026E44">
        <w:rPr>
          <w:sz w:val="28"/>
          <w:szCs w:val="28"/>
        </w:rPr>
        <w:t xml:space="preserve"> пожарной охраны информацией об </w:t>
      </w:r>
      <w:r>
        <w:rPr>
          <w:sz w:val="28"/>
          <w:szCs w:val="28"/>
        </w:rPr>
        <w:t>оперативно-тактической характеристике объекта;</w:t>
      </w:r>
    </w:p>
    <w:p w14:paraId="4FB0AC6D" w14:textId="77777777" w:rsidR="00712F07" w:rsidRDefault="00712F07" w:rsidP="00167688">
      <w:pPr>
        <w:pStyle w:val="a7"/>
        <w:widowControl w:val="0"/>
        <w:tabs>
          <w:tab w:val="left" w:pos="0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предварительного прогнозирования возможной обстановки на пожаре;</w:t>
      </w:r>
    </w:p>
    <w:p w14:paraId="47D3AECF" w14:textId="77777777" w:rsidR="00712F07" w:rsidRDefault="00712F07" w:rsidP="00167688">
      <w:pPr>
        <w:pStyle w:val="a7"/>
        <w:widowControl w:val="0"/>
        <w:tabs>
          <w:tab w:val="left" w:pos="709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планирования основных действий по тушению пожаров;</w:t>
      </w:r>
    </w:p>
    <w:p w14:paraId="1EE6138B" w14:textId="77777777" w:rsidR="00712F07" w:rsidRDefault="00712F07" w:rsidP="00167688">
      <w:pPr>
        <w:pStyle w:val="a7"/>
        <w:widowControl w:val="0"/>
        <w:tabs>
          <w:tab w:val="left" w:pos="0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повышения теоретической и практ</w:t>
      </w:r>
      <w:r w:rsidR="00D04946">
        <w:rPr>
          <w:sz w:val="28"/>
          <w:szCs w:val="28"/>
        </w:rPr>
        <w:t>ической подготовки персонала предприятий электрических сетей</w:t>
      </w:r>
      <w:r>
        <w:rPr>
          <w:sz w:val="28"/>
          <w:szCs w:val="28"/>
        </w:rPr>
        <w:t xml:space="preserve"> к </w:t>
      </w:r>
      <w:r w:rsidR="00D00472">
        <w:rPr>
          <w:sz w:val="28"/>
          <w:szCs w:val="28"/>
        </w:rPr>
        <w:t>ликвидации возможных</w:t>
      </w:r>
      <w:r>
        <w:rPr>
          <w:sz w:val="28"/>
          <w:szCs w:val="28"/>
        </w:rPr>
        <w:t xml:space="preserve"> пожаров;</w:t>
      </w:r>
    </w:p>
    <w:p w14:paraId="7B8874E3" w14:textId="77777777" w:rsidR="00FA0AB6" w:rsidRDefault="00712F07" w:rsidP="00167688">
      <w:pPr>
        <w:pStyle w:val="a7"/>
        <w:widowControl w:val="0"/>
        <w:tabs>
          <w:tab w:val="left" w:pos="0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информационного обеспечения при подготовке и проведению учений, а также при изучении пожар</w:t>
      </w:r>
      <w:r w:rsidR="00D00472">
        <w:rPr>
          <w:sz w:val="28"/>
          <w:szCs w:val="28"/>
        </w:rPr>
        <w:t>ов</w:t>
      </w:r>
      <w:r w:rsidR="00FA0AB6" w:rsidRPr="00D07BE5">
        <w:rPr>
          <w:sz w:val="28"/>
          <w:szCs w:val="28"/>
        </w:rPr>
        <w:t>.</w:t>
      </w:r>
    </w:p>
    <w:p w14:paraId="3CF92DEA" w14:textId="77777777" w:rsidR="00427AE5" w:rsidRDefault="00427AE5" w:rsidP="00167688">
      <w:pPr>
        <w:pStyle w:val="a7"/>
        <w:widowControl w:val="0"/>
        <w:tabs>
          <w:tab w:val="left" w:pos="0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определения порядка взаимодействия работников </w:t>
      </w:r>
      <w:r w:rsidR="00D04946">
        <w:rPr>
          <w:sz w:val="28"/>
          <w:szCs w:val="28"/>
        </w:rPr>
        <w:t xml:space="preserve">предприятия электрических сетей </w:t>
      </w:r>
      <w:r>
        <w:rPr>
          <w:sz w:val="28"/>
          <w:szCs w:val="28"/>
        </w:rPr>
        <w:t>(энергообъекта) с личным составом подразделений пожарной охраны и условий их безопасности при тушении пожара.</w:t>
      </w:r>
    </w:p>
    <w:p w14:paraId="3E6330D1" w14:textId="77777777" w:rsidR="00FC6F51" w:rsidRDefault="00FC6F51" w:rsidP="00167688">
      <w:pPr>
        <w:pStyle w:val="a7"/>
        <w:widowControl w:val="0"/>
        <w:tabs>
          <w:tab w:val="left" w:pos="0"/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</w:p>
    <w:p w14:paraId="7E548E59" w14:textId="77777777" w:rsidR="00FC6F51" w:rsidRPr="00CE4E25" w:rsidRDefault="00FC6F51" w:rsidP="00167688">
      <w:pPr>
        <w:pStyle w:val="1"/>
        <w:numPr>
          <w:ilvl w:val="0"/>
          <w:numId w:val="16"/>
        </w:numPr>
        <w:spacing w:after="0"/>
        <w:ind w:left="0" w:firstLine="709"/>
        <w:rPr>
          <w:sz w:val="28"/>
          <w:szCs w:val="28"/>
        </w:rPr>
      </w:pPr>
      <w:bookmarkStart w:id="3" w:name="_Toc140160513"/>
      <w:bookmarkStart w:id="4" w:name="_Toc173317292"/>
      <w:r w:rsidRPr="00FC6F51">
        <w:rPr>
          <w:sz w:val="28"/>
          <w:szCs w:val="28"/>
        </w:rPr>
        <w:t>Нормативные ссылки</w:t>
      </w:r>
      <w:bookmarkEnd w:id="3"/>
      <w:bookmarkEnd w:id="4"/>
    </w:p>
    <w:p w14:paraId="0CE5F707" w14:textId="77777777" w:rsidR="00FC6F51" w:rsidRPr="00B221C1" w:rsidRDefault="00FC6F51" w:rsidP="00167688">
      <w:pPr>
        <w:tabs>
          <w:tab w:val="left" w:pos="1418"/>
        </w:tabs>
        <w:ind w:left="0" w:firstLine="709"/>
        <w:jc w:val="both"/>
        <w:rPr>
          <w:b/>
          <w:bCs/>
          <w:sz w:val="16"/>
          <w:szCs w:val="16"/>
        </w:rPr>
      </w:pPr>
    </w:p>
    <w:p w14:paraId="6D428369" w14:textId="77777777" w:rsidR="00FC6F51" w:rsidRPr="00167688" w:rsidRDefault="00FC6F51" w:rsidP="00167688">
      <w:pPr>
        <w:ind w:left="0" w:firstLine="709"/>
        <w:jc w:val="both"/>
        <w:rPr>
          <w:rStyle w:val="fontstyle01"/>
          <w:rFonts w:ascii="Times New Roman" w:hAnsi="Times New Roman"/>
          <w:sz w:val="28"/>
          <w:szCs w:val="28"/>
        </w:rPr>
      </w:pPr>
      <w:r w:rsidRPr="00167688">
        <w:rPr>
          <w:rStyle w:val="fontstyle01"/>
          <w:rFonts w:ascii="Times New Roman" w:hAnsi="Times New Roman"/>
          <w:sz w:val="28"/>
          <w:szCs w:val="28"/>
        </w:rPr>
        <w:t xml:space="preserve">При разработке настоящих </w:t>
      </w:r>
      <w:r w:rsidR="000F57C9">
        <w:rPr>
          <w:sz w:val="28"/>
          <w:szCs w:val="28"/>
        </w:rPr>
        <w:t>Руководящих указаний</w:t>
      </w:r>
      <w:r w:rsidRPr="00167688">
        <w:rPr>
          <w:rStyle w:val="fontstyle01"/>
          <w:rFonts w:ascii="Times New Roman" w:hAnsi="Times New Roman"/>
          <w:sz w:val="28"/>
          <w:szCs w:val="28"/>
        </w:rPr>
        <w:t xml:space="preserve"> учтены требования следующих нормативных правовых актов:</w:t>
      </w:r>
    </w:p>
    <w:p w14:paraId="2BB83201" w14:textId="77777777" w:rsidR="00FC6F51" w:rsidRPr="00167688" w:rsidRDefault="00FC6F51" w:rsidP="00167688">
      <w:pPr>
        <w:pStyle w:val="a7"/>
        <w:numPr>
          <w:ilvl w:val="0"/>
          <w:numId w:val="20"/>
        </w:numPr>
        <w:tabs>
          <w:tab w:val="left" w:pos="1418"/>
        </w:tabs>
        <w:ind w:left="0" w:firstLine="709"/>
        <w:jc w:val="both"/>
        <w:rPr>
          <w:rStyle w:val="fontstyle01"/>
          <w:rFonts w:ascii="Times New Roman" w:hAnsi="Times New Roman"/>
          <w:sz w:val="28"/>
          <w:szCs w:val="28"/>
        </w:rPr>
      </w:pPr>
      <w:r w:rsidRPr="00167688">
        <w:rPr>
          <w:rStyle w:val="fontstyle01"/>
          <w:rFonts w:ascii="Times New Roman" w:hAnsi="Times New Roman"/>
          <w:sz w:val="28"/>
          <w:szCs w:val="28"/>
        </w:rPr>
        <w:t>Федерального закона от 21.12.1994 № 69-ФЗ «О пожарной безопасности»;</w:t>
      </w:r>
    </w:p>
    <w:p w14:paraId="546328B4" w14:textId="77777777" w:rsidR="00FC6F51" w:rsidRPr="00167688" w:rsidRDefault="00FC6F51" w:rsidP="00167688">
      <w:pPr>
        <w:pStyle w:val="a7"/>
        <w:numPr>
          <w:ilvl w:val="0"/>
          <w:numId w:val="20"/>
        </w:numPr>
        <w:tabs>
          <w:tab w:val="left" w:pos="1418"/>
        </w:tabs>
        <w:ind w:left="0" w:firstLine="709"/>
        <w:jc w:val="both"/>
        <w:rPr>
          <w:rStyle w:val="fontstyle01"/>
          <w:rFonts w:ascii="Times New Roman" w:hAnsi="Times New Roman"/>
          <w:sz w:val="28"/>
          <w:szCs w:val="28"/>
        </w:rPr>
      </w:pPr>
      <w:r w:rsidRPr="00167688">
        <w:rPr>
          <w:rStyle w:val="fontstyle01"/>
          <w:rFonts w:ascii="Times New Roman" w:hAnsi="Times New Roman"/>
          <w:sz w:val="28"/>
          <w:szCs w:val="28"/>
        </w:rPr>
        <w:t>Федерального закона от 22.07.2008 № 123-ФЗ «Технический регламент о требованиях пожарной безопасности»;</w:t>
      </w:r>
    </w:p>
    <w:p w14:paraId="7B1D6125" w14:textId="0B66AD8D" w:rsidR="0033686A" w:rsidRPr="00167688" w:rsidRDefault="00FC6F51" w:rsidP="00167688">
      <w:pPr>
        <w:pStyle w:val="a7"/>
        <w:numPr>
          <w:ilvl w:val="0"/>
          <w:numId w:val="20"/>
        </w:numPr>
        <w:tabs>
          <w:tab w:val="left" w:pos="1418"/>
        </w:tabs>
        <w:ind w:left="0" w:firstLine="709"/>
        <w:jc w:val="both"/>
        <w:rPr>
          <w:rStyle w:val="fontstyle01"/>
          <w:rFonts w:ascii="Times New Roman" w:hAnsi="Times New Roman"/>
          <w:sz w:val="28"/>
          <w:szCs w:val="28"/>
        </w:rPr>
      </w:pPr>
      <w:r w:rsidRPr="00167688">
        <w:rPr>
          <w:rStyle w:val="fontstyle01"/>
          <w:rFonts w:ascii="Times New Roman" w:hAnsi="Times New Roman"/>
          <w:sz w:val="28"/>
          <w:szCs w:val="28"/>
        </w:rPr>
        <w:t xml:space="preserve">Правил противопожарного режима в Российской Федерации, утвержденных </w:t>
      </w:r>
      <w:r w:rsidR="00AF6096">
        <w:rPr>
          <w:rStyle w:val="fontstyle01"/>
          <w:rFonts w:ascii="Times New Roman" w:hAnsi="Times New Roman"/>
          <w:sz w:val="28"/>
          <w:szCs w:val="28"/>
        </w:rPr>
        <w:t>п</w:t>
      </w:r>
      <w:r w:rsidRPr="00167688">
        <w:rPr>
          <w:rStyle w:val="fontstyle01"/>
          <w:rFonts w:ascii="Times New Roman" w:hAnsi="Times New Roman"/>
          <w:sz w:val="28"/>
          <w:szCs w:val="28"/>
        </w:rPr>
        <w:t xml:space="preserve">остановлением Правительства Российской Федерации </w:t>
      </w:r>
      <w:r w:rsidR="00167688">
        <w:rPr>
          <w:rStyle w:val="fontstyle01"/>
          <w:rFonts w:ascii="Times New Roman" w:hAnsi="Times New Roman"/>
          <w:sz w:val="28"/>
          <w:szCs w:val="28"/>
        </w:rPr>
        <w:br/>
      </w:r>
      <w:r w:rsidRPr="00167688">
        <w:rPr>
          <w:rStyle w:val="fontstyle01"/>
          <w:rFonts w:ascii="Times New Roman" w:hAnsi="Times New Roman"/>
          <w:sz w:val="28"/>
          <w:szCs w:val="28"/>
        </w:rPr>
        <w:t>от 16.09.2020 № 1479;</w:t>
      </w:r>
    </w:p>
    <w:p w14:paraId="3124CDE4" w14:textId="77777777" w:rsidR="0033686A" w:rsidRPr="00351FDF" w:rsidRDefault="0033686A" w:rsidP="00167688">
      <w:pPr>
        <w:pStyle w:val="a7"/>
        <w:numPr>
          <w:ilvl w:val="0"/>
          <w:numId w:val="20"/>
        </w:numPr>
        <w:tabs>
          <w:tab w:val="left" w:pos="1418"/>
        </w:tabs>
        <w:ind w:left="0" w:firstLine="709"/>
        <w:jc w:val="both"/>
        <w:rPr>
          <w:rStyle w:val="fontstyle01"/>
          <w:rFonts w:ascii="Times New Roman" w:hAnsi="Times New Roman"/>
          <w:sz w:val="28"/>
          <w:szCs w:val="28"/>
        </w:rPr>
      </w:pPr>
      <w:r w:rsidRPr="00167688">
        <w:rPr>
          <w:color w:val="000000" w:themeColor="text1"/>
          <w:sz w:val="28"/>
          <w:szCs w:val="28"/>
        </w:rPr>
        <w:t>Приказ</w:t>
      </w:r>
      <w:r w:rsidR="0059137A">
        <w:rPr>
          <w:color w:val="000000" w:themeColor="text1"/>
          <w:sz w:val="28"/>
          <w:szCs w:val="28"/>
        </w:rPr>
        <w:t>а</w:t>
      </w:r>
      <w:r w:rsidRPr="00167688">
        <w:rPr>
          <w:color w:val="000000" w:themeColor="text1"/>
          <w:sz w:val="28"/>
          <w:szCs w:val="28"/>
        </w:rPr>
        <w:t xml:space="preserve"> МЧС </w:t>
      </w:r>
      <w:r w:rsidRPr="00351FDF">
        <w:rPr>
          <w:rStyle w:val="fontstyle01"/>
          <w:rFonts w:ascii="Times New Roman" w:hAnsi="Times New Roman"/>
          <w:sz w:val="28"/>
          <w:szCs w:val="28"/>
        </w:rPr>
        <w:t>России от 25.10.2017 №</w:t>
      </w:r>
      <w:r w:rsidR="00167688" w:rsidRPr="00351FDF">
        <w:rPr>
          <w:rStyle w:val="fontstyle01"/>
          <w:rFonts w:ascii="Times New Roman" w:hAnsi="Times New Roman"/>
          <w:sz w:val="28"/>
          <w:szCs w:val="28"/>
        </w:rPr>
        <w:t xml:space="preserve"> </w:t>
      </w:r>
      <w:r w:rsidRPr="00351FDF">
        <w:rPr>
          <w:rStyle w:val="fontstyle01"/>
          <w:rFonts w:ascii="Times New Roman" w:hAnsi="Times New Roman"/>
          <w:sz w:val="28"/>
          <w:szCs w:val="28"/>
        </w:rPr>
        <w:t>467 «Об утверждении Положения о пожарно-спасательных гарнизонах»;</w:t>
      </w:r>
    </w:p>
    <w:p w14:paraId="6BFB6AA2" w14:textId="77777777" w:rsidR="00351FDF" w:rsidRPr="00351FDF" w:rsidRDefault="00351FDF" w:rsidP="00351FDF">
      <w:pPr>
        <w:pStyle w:val="a7"/>
        <w:numPr>
          <w:ilvl w:val="0"/>
          <w:numId w:val="20"/>
        </w:numPr>
        <w:tabs>
          <w:tab w:val="left" w:pos="1418"/>
        </w:tabs>
        <w:ind w:left="0" w:firstLine="709"/>
        <w:jc w:val="both"/>
        <w:rPr>
          <w:rStyle w:val="fontstyle01"/>
          <w:rFonts w:ascii="Times New Roman" w:hAnsi="Times New Roman"/>
          <w:sz w:val="28"/>
          <w:szCs w:val="28"/>
        </w:rPr>
      </w:pPr>
      <w:r w:rsidRPr="00351FDF">
        <w:rPr>
          <w:rStyle w:val="fontstyle01"/>
          <w:rFonts w:ascii="Times New Roman" w:hAnsi="Times New Roman"/>
          <w:sz w:val="28"/>
          <w:szCs w:val="28"/>
        </w:rPr>
        <w:t>Приказ</w:t>
      </w:r>
      <w:r w:rsidR="0059137A">
        <w:rPr>
          <w:rStyle w:val="fontstyle01"/>
          <w:rFonts w:ascii="Times New Roman" w:hAnsi="Times New Roman"/>
          <w:sz w:val="28"/>
          <w:szCs w:val="28"/>
        </w:rPr>
        <w:t>а</w:t>
      </w:r>
      <w:r w:rsidRPr="00351FDF">
        <w:rPr>
          <w:rStyle w:val="fontstyle01"/>
          <w:rFonts w:ascii="Times New Roman" w:hAnsi="Times New Roman"/>
          <w:sz w:val="28"/>
          <w:szCs w:val="28"/>
        </w:rPr>
        <w:t xml:space="preserve"> МЧС России от 16.10.2017 № 444 «Об утверждении Боевого устава подразделений пожарной охраны, определяющего порядок организации тушения пожаров и проведен</w:t>
      </w:r>
      <w:r w:rsidR="00F63636">
        <w:rPr>
          <w:rStyle w:val="fontstyle01"/>
          <w:rFonts w:ascii="Times New Roman" w:hAnsi="Times New Roman"/>
          <w:sz w:val="28"/>
          <w:szCs w:val="28"/>
        </w:rPr>
        <w:t>ия аварийно-спасательных работ».</w:t>
      </w:r>
    </w:p>
    <w:p w14:paraId="2736BBA5" w14:textId="77777777" w:rsidR="00545238" w:rsidRPr="00167688" w:rsidRDefault="00545238" w:rsidP="00167688">
      <w:pPr>
        <w:tabs>
          <w:tab w:val="left" w:pos="1418"/>
        </w:tabs>
        <w:ind w:left="0" w:firstLine="709"/>
        <w:jc w:val="both"/>
        <w:rPr>
          <w:bCs/>
          <w:sz w:val="28"/>
          <w:szCs w:val="28"/>
          <w:highlight w:val="yellow"/>
        </w:rPr>
      </w:pPr>
    </w:p>
    <w:p w14:paraId="79C966E7" w14:textId="77777777" w:rsidR="00FC6F51" w:rsidRPr="00CE4E25" w:rsidRDefault="00FC6F51" w:rsidP="00167688">
      <w:pPr>
        <w:pStyle w:val="1"/>
        <w:numPr>
          <w:ilvl w:val="0"/>
          <w:numId w:val="16"/>
        </w:numPr>
        <w:spacing w:after="0"/>
        <w:ind w:left="0" w:firstLine="709"/>
        <w:rPr>
          <w:sz w:val="28"/>
          <w:szCs w:val="28"/>
        </w:rPr>
      </w:pPr>
      <w:bookmarkStart w:id="5" w:name="_Toc140160514"/>
      <w:bookmarkStart w:id="6" w:name="_Toc173317293"/>
      <w:r w:rsidRPr="00FC6F51">
        <w:rPr>
          <w:sz w:val="28"/>
          <w:szCs w:val="28"/>
        </w:rPr>
        <w:t>Термины, определения и принятые сокращения</w:t>
      </w:r>
      <w:bookmarkEnd w:id="5"/>
      <w:bookmarkEnd w:id="6"/>
    </w:p>
    <w:p w14:paraId="3E7DB470" w14:textId="77777777" w:rsidR="001B2000" w:rsidRPr="00B221C1" w:rsidRDefault="001B2000" w:rsidP="00167688">
      <w:pPr>
        <w:ind w:left="0" w:firstLine="709"/>
        <w:jc w:val="both"/>
        <w:rPr>
          <w:b/>
          <w:sz w:val="16"/>
          <w:szCs w:val="16"/>
        </w:rPr>
      </w:pP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155"/>
        <w:gridCol w:w="8046"/>
      </w:tblGrid>
      <w:tr w:rsidR="001B2000" w14:paraId="594A6AA5" w14:textId="77777777" w:rsidTr="00167688">
        <w:trPr>
          <w:tblHeader/>
        </w:trPr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8004BA" w14:textId="77777777" w:rsidR="001B2000" w:rsidRDefault="001B2000" w:rsidP="00167688">
            <w:pPr>
              <w:widowControl w:val="0"/>
              <w:tabs>
                <w:tab w:val="num" w:pos="700"/>
              </w:tabs>
              <w:overflowPunct w:val="0"/>
              <w:autoSpaceDE w:val="0"/>
              <w:autoSpaceDN w:val="0"/>
              <w:adjustRightInd w:val="0"/>
              <w:ind w:left="0" w:firstLine="0"/>
              <w:jc w:val="center"/>
              <w:textAlignment w:val="baseline"/>
            </w:pPr>
            <w:r>
              <w:t>Термин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23DD3" w14:textId="77777777" w:rsidR="001B2000" w:rsidRDefault="001B2000" w:rsidP="00167688">
            <w:pPr>
              <w:widowControl w:val="0"/>
              <w:tabs>
                <w:tab w:val="num" w:pos="700"/>
              </w:tabs>
              <w:overflowPunct w:val="0"/>
              <w:autoSpaceDE w:val="0"/>
              <w:autoSpaceDN w:val="0"/>
              <w:adjustRightInd w:val="0"/>
              <w:ind w:left="0" w:firstLine="34"/>
              <w:jc w:val="center"/>
              <w:textAlignment w:val="baseline"/>
            </w:pPr>
            <w:r>
              <w:t>Определение</w:t>
            </w:r>
          </w:p>
        </w:tc>
      </w:tr>
      <w:tr w:rsidR="001B2000" w14:paraId="77717EA2" w14:textId="77777777" w:rsidTr="00167688"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EA0F1D" w14:textId="77777777" w:rsidR="001B2000" w:rsidRDefault="001B2000" w:rsidP="00167688">
            <w:pPr>
              <w:widowControl w:val="0"/>
              <w:tabs>
                <w:tab w:val="num" w:pos="700"/>
              </w:tabs>
              <w:overflowPunct w:val="0"/>
              <w:autoSpaceDE w:val="0"/>
              <w:autoSpaceDN w:val="0"/>
              <w:adjustRightInd w:val="0"/>
              <w:ind w:left="0" w:firstLine="0"/>
              <w:textAlignment w:val="baseline"/>
            </w:pPr>
            <w:r>
              <w:t>Объект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296D7" w14:textId="77777777" w:rsidR="001B2000" w:rsidRDefault="001B2000" w:rsidP="00167688">
            <w:pPr>
              <w:widowControl w:val="0"/>
              <w:tabs>
                <w:tab w:val="num" w:pos="700"/>
              </w:tabs>
              <w:overflowPunct w:val="0"/>
              <w:autoSpaceDE w:val="0"/>
              <w:autoSpaceDN w:val="0"/>
              <w:adjustRightInd w:val="0"/>
              <w:ind w:left="0" w:firstLine="0"/>
              <w:jc w:val="both"/>
              <w:textAlignment w:val="baseline"/>
            </w:pPr>
            <w:r>
              <w:t>Огороженная территория со всеми находящимися на ней зданиями, сооружениями, строениями, технологическими установками и оборудованием</w:t>
            </w:r>
            <w:r w:rsidR="00B221C1">
              <w:t>.</w:t>
            </w:r>
          </w:p>
        </w:tc>
      </w:tr>
      <w:tr w:rsidR="001B2000" w14:paraId="66769C5B" w14:textId="77777777" w:rsidTr="00167688"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140676" w14:textId="77777777" w:rsidR="001B2000" w:rsidRDefault="001B2000" w:rsidP="00167688">
            <w:pPr>
              <w:widowControl w:val="0"/>
              <w:tabs>
                <w:tab w:val="num" w:pos="700"/>
              </w:tabs>
              <w:overflowPunct w:val="0"/>
              <w:autoSpaceDE w:val="0"/>
              <w:autoSpaceDN w:val="0"/>
              <w:adjustRightInd w:val="0"/>
              <w:ind w:left="0" w:firstLine="0"/>
              <w:textAlignment w:val="baseline"/>
            </w:pPr>
            <w:r>
              <w:rPr>
                <w:bCs/>
              </w:rPr>
              <w:t>Объект защиты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8AF37" w14:textId="77777777" w:rsidR="001B2000" w:rsidRDefault="001B2000" w:rsidP="00167688">
            <w:pPr>
              <w:widowControl w:val="0"/>
              <w:tabs>
                <w:tab w:val="num" w:pos="700"/>
              </w:tabs>
              <w:overflowPunct w:val="0"/>
              <w:autoSpaceDE w:val="0"/>
              <w:autoSpaceDN w:val="0"/>
              <w:adjustRightInd w:val="0"/>
              <w:ind w:left="0" w:firstLine="0"/>
              <w:jc w:val="both"/>
              <w:textAlignment w:val="baseline"/>
            </w:pPr>
            <w:r>
              <w:t xml:space="preserve">Продукция, в том числе имущество граждан или юридических лиц, </w:t>
            </w:r>
            <w:r>
              <w:lastRenderedPageBreak/>
              <w:t>государственное или муниципальное имущество (включая объекты, расположенные на территориях поселений, а также здания, сооружения, транспортные средства, технологические установки, оборудование, агрегаты, изделия и иное имущество), к которой установлены или должны быть установлены требования пожарной безопасности для предотвращения пожара и защиты людей при пожаре</w:t>
            </w:r>
            <w:r w:rsidR="00B221C1">
              <w:t>.</w:t>
            </w:r>
          </w:p>
        </w:tc>
      </w:tr>
      <w:tr w:rsidR="001B2000" w14:paraId="32802A92" w14:textId="77777777" w:rsidTr="00167688"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5944EB" w14:textId="77777777" w:rsidR="001B2000" w:rsidRDefault="001B2000" w:rsidP="00167688">
            <w:pPr>
              <w:ind w:left="0" w:firstLine="0"/>
            </w:pPr>
            <w:r>
              <w:lastRenderedPageBreak/>
              <w:t>Оперативная карточка действий персонала при пожаре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5E0DC" w14:textId="77777777" w:rsidR="001B2000" w:rsidRDefault="00DC16CB" w:rsidP="00714512">
            <w:pPr>
              <w:autoSpaceDE w:val="0"/>
              <w:autoSpaceDN w:val="0"/>
              <w:adjustRightInd w:val="0"/>
              <w:ind w:left="0" w:firstLine="0"/>
              <w:jc w:val="both"/>
            </w:pPr>
            <w:r w:rsidRPr="00DC16CB">
              <w:t>Документ предварительного планирования</w:t>
            </w:r>
            <w:r w:rsidR="001B2000">
              <w:t xml:space="preserve">, </w:t>
            </w:r>
            <w:r w:rsidRPr="00DC16CB">
              <w:t>определяющий поэтапный порядок действий работников ПЭС</w:t>
            </w:r>
            <w:r>
              <w:t xml:space="preserve"> </w:t>
            </w:r>
            <w:r w:rsidRPr="00DC16CB">
              <w:t xml:space="preserve">по проведению необходимых операций с технологическим оборудованием, находящимся в зоне пожара, для обеспечения устойчивой и безопасной работы объекта </w:t>
            </w:r>
            <w:r>
              <w:t xml:space="preserve">(энергосистемы) </w:t>
            </w:r>
            <w:r w:rsidRPr="00DC16CB">
              <w:t>и личного состава пожарной охраны при ликвидации горения</w:t>
            </w:r>
            <w:r>
              <w:t>.</w:t>
            </w:r>
          </w:p>
        </w:tc>
      </w:tr>
      <w:tr w:rsidR="00FD1475" w14:paraId="64A97904" w14:textId="77777777" w:rsidTr="00167688"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DE3EC" w14:textId="77777777" w:rsidR="00FD1475" w:rsidRDefault="00FD1475" w:rsidP="00167688">
            <w:pPr>
              <w:ind w:left="0" w:firstLine="0"/>
            </w:pPr>
            <w:r>
              <w:t>План тушения пожара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DE07A" w14:textId="77777777" w:rsidR="00FD1475" w:rsidRDefault="00FD1475" w:rsidP="00714512">
            <w:pPr>
              <w:autoSpaceDE w:val="0"/>
              <w:autoSpaceDN w:val="0"/>
              <w:adjustRightInd w:val="0"/>
              <w:ind w:left="0" w:firstLine="0"/>
              <w:jc w:val="both"/>
            </w:pPr>
            <w:r>
              <w:t>Д</w:t>
            </w:r>
            <w:r w:rsidRPr="00FD1475">
              <w:t>окумент предварительного планирования, определяющий порядок взаимодействия работников ПЭС</w:t>
            </w:r>
            <w:r>
              <w:t xml:space="preserve"> </w:t>
            </w:r>
            <w:r w:rsidRPr="00FD1475">
              <w:t xml:space="preserve">с личным составом </w:t>
            </w:r>
            <w:r>
              <w:t>подразделений пожарной охраны</w:t>
            </w:r>
            <w:r w:rsidRPr="00FD1475">
              <w:t xml:space="preserve"> и меры безопасности при тушении пожара</w:t>
            </w:r>
            <w:r>
              <w:t>.</w:t>
            </w:r>
          </w:p>
        </w:tc>
      </w:tr>
      <w:tr w:rsidR="00B221C1" w14:paraId="5C9995A9" w14:textId="77777777" w:rsidTr="00167688"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48058" w14:textId="77777777" w:rsidR="00B221C1" w:rsidRPr="00B221C1" w:rsidRDefault="00B221C1" w:rsidP="00B221C1">
            <w:pPr>
              <w:ind w:left="0" w:firstLine="0"/>
            </w:pPr>
            <w:r w:rsidRPr="00B221C1">
              <w:rPr>
                <w:bCs/>
              </w:rPr>
              <w:t>Предприятие электрических сетей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C8D67" w14:textId="77777777" w:rsidR="00B221C1" w:rsidRPr="00B221C1" w:rsidRDefault="00B221C1" w:rsidP="00B221C1">
            <w:pPr>
              <w:autoSpaceDE w:val="0"/>
              <w:autoSpaceDN w:val="0"/>
              <w:adjustRightInd w:val="0"/>
              <w:ind w:left="0" w:firstLine="0"/>
              <w:jc w:val="both"/>
            </w:pPr>
            <w:r w:rsidRPr="00B221C1">
              <w:rPr>
                <w:bCs/>
              </w:rPr>
              <w:t>Для целей корректной трактовки настоящих Руководящих указаний, понимается филиал, производственное отделение филиала, производственное отделение ДО ПАО «Россети», район электрических сетей ДО ПАО «Россети», филиал ПАО «Россети» - в зависимости от схемы управления.</w:t>
            </w:r>
          </w:p>
        </w:tc>
      </w:tr>
      <w:tr w:rsidR="00B221C1" w14:paraId="5D8B7B67" w14:textId="77777777" w:rsidTr="00167688"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0F6E28" w14:textId="77777777" w:rsidR="00B221C1" w:rsidRDefault="00B221C1" w:rsidP="00B221C1">
            <w:pPr>
              <w:widowControl w:val="0"/>
              <w:tabs>
                <w:tab w:val="num" w:pos="700"/>
              </w:tabs>
              <w:overflowPunct w:val="0"/>
              <w:autoSpaceDE w:val="0"/>
              <w:autoSpaceDN w:val="0"/>
              <w:adjustRightInd w:val="0"/>
              <w:ind w:left="0" w:firstLine="0"/>
              <w:textAlignment w:val="baseline"/>
              <w:rPr>
                <w:bCs/>
              </w:rPr>
            </w:pPr>
            <w:r>
              <w:rPr>
                <w:bCs/>
              </w:rPr>
              <w:t>Противопожарный режим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01AE60" w14:textId="77777777" w:rsidR="00B221C1" w:rsidRDefault="00B221C1" w:rsidP="00B221C1">
            <w:pPr>
              <w:widowControl w:val="0"/>
              <w:tabs>
                <w:tab w:val="num" w:pos="700"/>
              </w:tabs>
              <w:overflowPunct w:val="0"/>
              <w:autoSpaceDE w:val="0"/>
              <w:autoSpaceDN w:val="0"/>
              <w:adjustRightInd w:val="0"/>
              <w:ind w:left="0" w:firstLine="0"/>
              <w:jc w:val="both"/>
              <w:textAlignment w:val="baseline"/>
              <w:rPr>
                <w:bCs/>
              </w:rPr>
            </w:pPr>
            <w:r>
              <w:rPr>
                <w:lang w:eastAsia="x-none"/>
              </w:rPr>
              <w:t>Совокупность установленных нормативными правовыми актами Российской Федерации, нормативными правовыми актами субъектов Российской Федерации и муниципальными правовыми актами по пожарной безопасности требований пожарной безопасности, определяющих правила поведения людей, порядок организации производства и (или) содержания территорий, земельных участков, зданий, сооружений, помещений организаций и других объектов защиты в целях обеспечения пожарной безопасности.</w:t>
            </w:r>
          </w:p>
        </w:tc>
      </w:tr>
      <w:tr w:rsidR="00B221C1" w14:paraId="3AEEC8B2" w14:textId="77777777" w:rsidTr="00167688"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A1926" w14:textId="77777777" w:rsidR="00B221C1" w:rsidRDefault="00B221C1" w:rsidP="00B221C1">
            <w:pPr>
              <w:widowControl w:val="0"/>
              <w:tabs>
                <w:tab w:val="num" w:pos="700"/>
              </w:tabs>
              <w:overflowPunct w:val="0"/>
              <w:autoSpaceDE w:val="0"/>
              <w:autoSpaceDN w:val="0"/>
              <w:adjustRightInd w:val="0"/>
              <w:ind w:left="0" w:firstLine="0"/>
              <w:textAlignment w:val="baseline"/>
            </w:pPr>
            <w:r>
              <w:t>Система обеспечения пожарной безопасности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73B4DF" w14:textId="77777777" w:rsidR="00B221C1" w:rsidRDefault="00B221C1" w:rsidP="00B221C1">
            <w:pPr>
              <w:pStyle w:val="FORMATTEXT"/>
              <w:ind w:left="0" w:firstLine="0"/>
              <w:jc w:val="both"/>
            </w:pPr>
            <w:r>
              <w:t xml:space="preserve">Совокупность сил и средств, а также мер правового, организационного, экономического, социального и научно-технического характера, направленных на борьбу с пожарами. </w:t>
            </w:r>
          </w:p>
        </w:tc>
      </w:tr>
      <w:tr w:rsidR="00B221C1" w14:paraId="4E1FFE2F" w14:textId="77777777" w:rsidTr="00167688"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962DE7" w14:textId="77777777" w:rsidR="00B221C1" w:rsidRDefault="00B221C1" w:rsidP="00B221C1">
            <w:pPr>
              <w:widowControl w:val="0"/>
              <w:tabs>
                <w:tab w:val="num" w:pos="700"/>
              </w:tabs>
              <w:overflowPunct w:val="0"/>
              <w:autoSpaceDE w:val="0"/>
              <w:autoSpaceDN w:val="0"/>
              <w:adjustRightInd w:val="0"/>
              <w:ind w:left="0" w:firstLine="0"/>
              <w:textAlignment w:val="baseline"/>
            </w:pPr>
            <w:r>
              <w:rPr>
                <w:lang w:val="en-US"/>
              </w:rPr>
              <w:t>Структурное</w:t>
            </w:r>
            <w:r>
              <w:t xml:space="preserve"> подразделение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6BDD92" w14:textId="77777777" w:rsidR="00B221C1" w:rsidRDefault="00B221C1" w:rsidP="007B2503">
            <w:pPr>
              <w:widowControl w:val="0"/>
              <w:tabs>
                <w:tab w:val="num" w:pos="700"/>
              </w:tabs>
              <w:overflowPunct w:val="0"/>
              <w:autoSpaceDE w:val="0"/>
              <w:autoSpaceDN w:val="0"/>
              <w:adjustRightInd w:val="0"/>
              <w:ind w:left="0" w:firstLine="0"/>
              <w:jc w:val="both"/>
              <w:textAlignment w:val="baseline"/>
            </w:pPr>
            <w:r>
              <w:t>Производственное подразделение, за которым закреплены определенные функции по обеспечению, организации и непосредственному обслуживанию, эксплуатации и ремонту электроустановок, электрооборудования, машин и  механизмов, содержанию зданий и сооружений (служба, отдел, группа подстанций, участок, лаборатория, мастерская, склад и т.п.).</w:t>
            </w:r>
          </w:p>
        </w:tc>
      </w:tr>
      <w:tr w:rsidR="00B221C1" w14:paraId="23A04796" w14:textId="77777777" w:rsidTr="00167688"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672A3D" w14:textId="77777777" w:rsidR="00B221C1" w:rsidRDefault="00B221C1" w:rsidP="00B221C1">
            <w:pPr>
              <w:widowControl w:val="0"/>
              <w:tabs>
                <w:tab w:val="num" w:pos="700"/>
              </w:tabs>
              <w:overflowPunct w:val="0"/>
              <w:autoSpaceDE w:val="0"/>
              <w:autoSpaceDN w:val="0"/>
              <w:adjustRightInd w:val="0"/>
              <w:ind w:left="0" w:firstLine="0"/>
              <w:textAlignment w:val="baseline"/>
            </w:pPr>
            <w:r>
              <w:t>Установка противопожарной защиты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C45D8" w14:textId="77777777" w:rsidR="00B221C1" w:rsidRDefault="00B221C1" w:rsidP="00B221C1">
            <w:pPr>
              <w:widowControl w:val="0"/>
              <w:tabs>
                <w:tab w:val="num" w:pos="700"/>
              </w:tabs>
              <w:overflowPunct w:val="0"/>
              <w:autoSpaceDE w:val="0"/>
              <w:autoSpaceDN w:val="0"/>
              <w:adjustRightInd w:val="0"/>
              <w:ind w:left="0" w:firstLine="0"/>
              <w:jc w:val="both"/>
              <w:textAlignment w:val="baseline"/>
            </w:pPr>
            <w:r>
              <w:t>Техническое средство (комплекс технических средств) пожарной автоматики, направленное на защиту человека и имущества от воздействия опасных факторов пожара.</w:t>
            </w:r>
          </w:p>
        </w:tc>
      </w:tr>
      <w:tr w:rsidR="00B221C1" w14:paraId="15D62D7B" w14:textId="77777777" w:rsidTr="00167688"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71058" w14:textId="77777777" w:rsidR="00B221C1" w:rsidRDefault="00B221C1" w:rsidP="00B221C1">
            <w:pPr>
              <w:widowControl w:val="0"/>
              <w:tabs>
                <w:tab w:val="num" w:pos="700"/>
              </w:tabs>
              <w:overflowPunct w:val="0"/>
              <w:autoSpaceDE w:val="0"/>
              <w:autoSpaceDN w:val="0"/>
              <w:adjustRightInd w:val="0"/>
              <w:ind w:left="0" w:firstLine="0"/>
              <w:textAlignment w:val="baseline"/>
              <w:rPr>
                <w:b/>
                <w:lang w:val="en-US"/>
              </w:rPr>
            </w:pPr>
            <w:r>
              <w:t>Электросетевой комплекс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AEB6A" w14:textId="77777777" w:rsidR="00B221C1" w:rsidRDefault="00B221C1" w:rsidP="00B221C1">
            <w:pPr>
              <w:widowControl w:val="0"/>
              <w:tabs>
                <w:tab w:val="num" w:pos="700"/>
              </w:tabs>
              <w:overflowPunct w:val="0"/>
              <w:autoSpaceDE w:val="0"/>
              <w:autoSpaceDN w:val="0"/>
              <w:adjustRightInd w:val="0"/>
              <w:ind w:left="0" w:firstLine="0"/>
              <w:jc w:val="both"/>
              <w:textAlignment w:val="baseline"/>
              <w:rPr>
                <w:b/>
              </w:rPr>
            </w:pPr>
            <w:r>
              <w:t>Совокупность объектов электросетевого хозяйства, включая объекты ЕНЭС и территориальные распределительные сети.</w:t>
            </w:r>
          </w:p>
        </w:tc>
      </w:tr>
      <w:tr w:rsidR="00B221C1" w14:paraId="4B7E874C" w14:textId="77777777" w:rsidTr="00167688"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9B97C8" w14:textId="77777777" w:rsidR="00B221C1" w:rsidRDefault="00B221C1" w:rsidP="00B221C1">
            <w:pPr>
              <w:widowControl w:val="0"/>
              <w:tabs>
                <w:tab w:val="num" w:pos="700"/>
              </w:tabs>
              <w:overflowPunct w:val="0"/>
              <w:autoSpaceDE w:val="0"/>
              <w:autoSpaceDN w:val="0"/>
              <w:adjustRightInd w:val="0"/>
              <w:ind w:left="0" w:firstLine="0"/>
              <w:textAlignment w:val="baseline"/>
            </w:pPr>
            <w:r>
              <w:t>Энергообъект</w:t>
            </w:r>
          </w:p>
        </w:tc>
        <w:tc>
          <w:tcPr>
            <w:tcW w:w="8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1AB429" w14:textId="77777777" w:rsidR="00B221C1" w:rsidRDefault="00B221C1" w:rsidP="00B221C1">
            <w:pPr>
              <w:widowControl w:val="0"/>
              <w:tabs>
                <w:tab w:val="num" w:pos="700"/>
              </w:tabs>
              <w:overflowPunct w:val="0"/>
              <w:autoSpaceDE w:val="0"/>
              <w:autoSpaceDN w:val="0"/>
              <w:adjustRightInd w:val="0"/>
              <w:ind w:left="0" w:firstLine="0"/>
              <w:jc w:val="both"/>
              <w:textAlignment w:val="baseline"/>
              <w:rPr>
                <w:b/>
              </w:rPr>
            </w:pPr>
            <w:r>
              <w:t>Имущественный объект (электростанции, котельные, электрические и тепловые сети), связанные общностью режима работы и имеющие централизованное оперативно-диспетчерское управление, являющиеся основными технологическими звеньями энергосистемы.</w:t>
            </w:r>
          </w:p>
        </w:tc>
      </w:tr>
    </w:tbl>
    <w:p w14:paraId="501958EF" w14:textId="77777777" w:rsidR="001B2000" w:rsidRDefault="001B2000" w:rsidP="001B2000"/>
    <w:p w14:paraId="777598FF" w14:textId="77777777" w:rsidR="00495B5B" w:rsidRDefault="00495B5B" w:rsidP="00495B5B">
      <w:pPr>
        <w:ind w:left="0" w:firstLine="709"/>
        <w:jc w:val="both"/>
        <w:rPr>
          <w:b/>
          <w:sz w:val="28"/>
          <w:szCs w:val="28"/>
        </w:rPr>
      </w:pPr>
      <w:r w:rsidRPr="004C12B4">
        <w:rPr>
          <w:b/>
          <w:sz w:val="28"/>
          <w:szCs w:val="28"/>
        </w:rPr>
        <w:t>Принятые сокращения:</w:t>
      </w:r>
    </w:p>
    <w:tbl>
      <w:tblPr>
        <w:tblW w:w="102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2"/>
        <w:gridCol w:w="8499"/>
      </w:tblGrid>
      <w:tr w:rsidR="001B2000" w14:paraId="733AAEB5" w14:textId="77777777" w:rsidTr="00B221C1">
        <w:trPr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7B561C" w14:textId="77777777" w:rsidR="001B2000" w:rsidRDefault="001B2000" w:rsidP="00495B5B">
            <w:pPr>
              <w:ind w:left="0" w:firstLine="0"/>
              <w:jc w:val="both"/>
              <w:rPr>
                <w:color w:val="000000"/>
              </w:rPr>
            </w:pPr>
            <w:r>
              <w:rPr>
                <w:color w:val="000000"/>
              </w:rPr>
              <w:t>ДО</w:t>
            </w:r>
          </w:p>
        </w:tc>
        <w:tc>
          <w:tcPr>
            <w:tcW w:w="8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36A88" w14:textId="77777777" w:rsidR="001B2000" w:rsidRPr="00E14DE5" w:rsidRDefault="001B2000" w:rsidP="00495B5B">
            <w:pPr>
              <w:ind w:left="0" w:firstLine="0"/>
              <w:jc w:val="both"/>
              <w:rPr>
                <w:bCs/>
                <w:lang w:eastAsia="en-US"/>
              </w:rPr>
            </w:pPr>
            <w:r w:rsidRPr="00E14DE5">
              <w:rPr>
                <w:bCs/>
                <w:lang w:eastAsia="en-US"/>
              </w:rPr>
              <w:t>Дочерние общества ПАО «Россети»</w:t>
            </w:r>
          </w:p>
        </w:tc>
      </w:tr>
      <w:tr w:rsidR="001B2000" w14:paraId="69445E7E" w14:textId="77777777" w:rsidTr="00B221C1">
        <w:trPr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4D44A6" w14:textId="77777777" w:rsidR="001B2000" w:rsidRDefault="001B2000" w:rsidP="00495B5B">
            <w:pPr>
              <w:ind w:left="0" w:firstLine="0"/>
              <w:jc w:val="both"/>
            </w:pPr>
            <w:r>
              <w:t>ЗРУ</w:t>
            </w:r>
          </w:p>
        </w:tc>
        <w:tc>
          <w:tcPr>
            <w:tcW w:w="8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4F678E" w14:textId="77777777" w:rsidR="001B2000" w:rsidRDefault="001B2000" w:rsidP="00495B5B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Закрытое распределительное устройство</w:t>
            </w:r>
          </w:p>
        </w:tc>
      </w:tr>
      <w:tr w:rsidR="00E965BB" w14:paraId="6654156E" w14:textId="77777777" w:rsidTr="00B221C1">
        <w:trPr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9F28B" w14:textId="77777777" w:rsidR="00E965BB" w:rsidRDefault="00E965BB" w:rsidP="00495B5B">
            <w:pPr>
              <w:ind w:left="0" w:firstLine="0"/>
              <w:jc w:val="both"/>
            </w:pPr>
            <w:r>
              <w:t>КТП</w:t>
            </w:r>
          </w:p>
        </w:tc>
        <w:tc>
          <w:tcPr>
            <w:tcW w:w="8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AB87A" w14:textId="77777777" w:rsidR="00E965BB" w:rsidRDefault="00E965BB" w:rsidP="00495B5B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Карточка тушения пожара</w:t>
            </w:r>
          </w:p>
        </w:tc>
      </w:tr>
      <w:tr w:rsidR="00F63636" w14:paraId="2BD49A1A" w14:textId="77777777" w:rsidTr="00B221C1">
        <w:trPr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71991" w14:textId="77777777" w:rsidR="00F63636" w:rsidRDefault="00F63636" w:rsidP="00495B5B">
            <w:pPr>
              <w:ind w:left="0" w:firstLine="0"/>
              <w:jc w:val="both"/>
            </w:pPr>
            <w:r>
              <w:lastRenderedPageBreak/>
              <w:t>КРУ</w:t>
            </w:r>
          </w:p>
        </w:tc>
        <w:tc>
          <w:tcPr>
            <w:tcW w:w="8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CAC23" w14:textId="77777777" w:rsidR="00F63636" w:rsidRDefault="00F63636" w:rsidP="00495B5B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Комплектное распределительное устройство</w:t>
            </w:r>
          </w:p>
        </w:tc>
      </w:tr>
      <w:tr w:rsidR="00B247A4" w14:paraId="5E74B873" w14:textId="77777777" w:rsidTr="00B221C1">
        <w:trPr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14A24" w14:textId="77777777" w:rsidR="00B247A4" w:rsidRPr="00E965BB" w:rsidRDefault="00B247A4" w:rsidP="00495B5B">
            <w:pPr>
              <w:ind w:left="0" w:firstLine="0"/>
              <w:jc w:val="both"/>
            </w:pPr>
            <w:r w:rsidRPr="00E965BB">
              <w:t>ОДС</w:t>
            </w:r>
          </w:p>
        </w:tc>
        <w:tc>
          <w:tcPr>
            <w:tcW w:w="8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5F2EA" w14:textId="77777777" w:rsidR="00B247A4" w:rsidRDefault="00E14DE5" w:rsidP="003F696F">
            <w:pPr>
              <w:ind w:left="0" w:firstLine="0"/>
              <w:jc w:val="both"/>
              <w:rPr>
                <w:bCs/>
                <w:lang w:eastAsia="en-US"/>
              </w:rPr>
            </w:pPr>
            <w:r w:rsidRPr="00E14DE5">
              <w:rPr>
                <w:bCs/>
                <w:lang w:eastAsia="en-US"/>
              </w:rPr>
              <w:t>Оперативно-диспетчерская служба</w:t>
            </w:r>
          </w:p>
        </w:tc>
      </w:tr>
      <w:tr w:rsidR="003F696F" w14:paraId="2D9F2EFE" w14:textId="77777777" w:rsidTr="00B221C1">
        <w:trPr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4EB85" w14:textId="77777777" w:rsidR="003F696F" w:rsidRPr="00E965BB" w:rsidRDefault="003F696F" w:rsidP="00495B5B">
            <w:pPr>
              <w:ind w:left="0" w:firstLine="0"/>
              <w:jc w:val="both"/>
            </w:pPr>
            <w:r w:rsidRPr="00E965BB">
              <w:t>ОДГ</w:t>
            </w:r>
          </w:p>
        </w:tc>
        <w:tc>
          <w:tcPr>
            <w:tcW w:w="8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C1BB2" w14:textId="77777777" w:rsidR="003F696F" w:rsidRPr="00E14DE5" w:rsidRDefault="00E14DE5" w:rsidP="00E14DE5">
            <w:pPr>
              <w:ind w:left="0" w:firstLine="0"/>
              <w:jc w:val="both"/>
              <w:rPr>
                <w:bCs/>
                <w:lang w:eastAsia="en-US"/>
              </w:rPr>
            </w:pPr>
            <w:r w:rsidRPr="00E14DE5">
              <w:rPr>
                <w:bCs/>
                <w:lang w:eastAsia="en-US"/>
              </w:rPr>
              <w:t>Оперативно-диспетчерская группа</w:t>
            </w:r>
          </w:p>
        </w:tc>
      </w:tr>
      <w:tr w:rsidR="001B2000" w14:paraId="1B30A6E6" w14:textId="77777777" w:rsidTr="00B221C1">
        <w:trPr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A8A02" w14:textId="77777777" w:rsidR="001B2000" w:rsidRPr="00E14DE5" w:rsidRDefault="001B2000" w:rsidP="00495B5B">
            <w:pPr>
              <w:ind w:left="0" w:firstLine="0"/>
              <w:jc w:val="both"/>
              <w:rPr>
                <w:lang w:eastAsia="en-US"/>
              </w:rPr>
            </w:pPr>
            <w:r w:rsidRPr="00E14DE5">
              <w:rPr>
                <w:lang w:eastAsia="en-US"/>
              </w:rPr>
              <w:t>ОКДПП</w:t>
            </w:r>
          </w:p>
        </w:tc>
        <w:tc>
          <w:tcPr>
            <w:tcW w:w="8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ED505C" w14:textId="77777777" w:rsidR="001B2000" w:rsidRDefault="001B2000" w:rsidP="00B247A4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Оперативная карточка действий персонала при пожаре</w:t>
            </w:r>
          </w:p>
        </w:tc>
      </w:tr>
      <w:tr w:rsidR="007B2503" w14:paraId="2E366274" w14:textId="77777777" w:rsidTr="00B221C1">
        <w:trPr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F985A" w14:textId="77777777" w:rsidR="007B2503" w:rsidRPr="00E14DE5" w:rsidRDefault="007B2503" w:rsidP="00495B5B">
            <w:pPr>
              <w:ind w:left="0" w:firstLine="0"/>
              <w:jc w:val="both"/>
              <w:rPr>
                <w:lang w:eastAsia="en-US"/>
              </w:rPr>
            </w:pPr>
            <w:r w:rsidRPr="00E14DE5">
              <w:rPr>
                <w:lang w:eastAsia="en-US"/>
              </w:rPr>
              <w:t>ОРУ</w:t>
            </w:r>
          </w:p>
        </w:tc>
        <w:tc>
          <w:tcPr>
            <w:tcW w:w="8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48386" w14:textId="77777777" w:rsidR="007B2503" w:rsidRDefault="007B2503" w:rsidP="00495B5B">
            <w:pPr>
              <w:ind w:left="0" w:firstLine="0"/>
              <w:jc w:val="both"/>
              <w:rPr>
                <w:bCs/>
                <w:lang w:eastAsia="en-US"/>
              </w:rPr>
            </w:pPr>
            <w:r w:rsidRPr="007B2503">
              <w:rPr>
                <w:bCs/>
                <w:lang w:eastAsia="en-US"/>
              </w:rPr>
              <w:t>Открытое распределительное устройство</w:t>
            </w:r>
          </w:p>
        </w:tc>
      </w:tr>
      <w:tr w:rsidR="001B2000" w14:paraId="455E940B" w14:textId="77777777" w:rsidTr="00B221C1">
        <w:trPr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8FA8A" w14:textId="77777777" w:rsidR="001B2000" w:rsidRPr="00E14DE5" w:rsidRDefault="001B2000" w:rsidP="00495B5B">
            <w:pPr>
              <w:ind w:left="0" w:firstLine="0"/>
              <w:jc w:val="both"/>
            </w:pPr>
            <w:r w:rsidRPr="00E14DE5">
              <w:t>ПС</w:t>
            </w:r>
          </w:p>
        </w:tc>
        <w:tc>
          <w:tcPr>
            <w:tcW w:w="8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A036AE" w14:textId="77777777" w:rsidR="001B2000" w:rsidRDefault="001B2000" w:rsidP="00495B5B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 xml:space="preserve">Подстанция </w:t>
            </w:r>
            <w:r w:rsidR="00FF094A">
              <w:rPr>
                <w:bCs/>
                <w:lang w:eastAsia="en-US"/>
              </w:rPr>
              <w:t>электрических сетей</w:t>
            </w:r>
          </w:p>
        </w:tc>
      </w:tr>
      <w:tr w:rsidR="001B2000" w14:paraId="5124B32F" w14:textId="77777777" w:rsidTr="00B221C1">
        <w:trPr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6233E0" w14:textId="77777777" w:rsidR="001B2000" w:rsidRPr="00E14DE5" w:rsidRDefault="001B2000" w:rsidP="00495B5B">
            <w:pPr>
              <w:ind w:left="0" w:firstLine="0"/>
              <w:jc w:val="both"/>
              <w:rPr>
                <w:lang w:eastAsia="en-US"/>
              </w:rPr>
            </w:pPr>
            <w:r w:rsidRPr="00E14DE5">
              <w:rPr>
                <w:lang w:eastAsia="en-US"/>
              </w:rPr>
              <w:t>ПТ</w:t>
            </w:r>
            <w:r w:rsidR="00E965BB">
              <w:rPr>
                <w:lang w:eastAsia="en-US"/>
              </w:rPr>
              <w:t>П</w:t>
            </w:r>
          </w:p>
        </w:tc>
        <w:tc>
          <w:tcPr>
            <w:tcW w:w="8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6CF5F6" w14:textId="77777777" w:rsidR="001B2000" w:rsidRDefault="001B2000" w:rsidP="00351FDF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 xml:space="preserve">План </w:t>
            </w:r>
            <w:r w:rsidR="00351FDF">
              <w:rPr>
                <w:bCs/>
                <w:lang w:eastAsia="en-US"/>
              </w:rPr>
              <w:t>тушения пожара</w:t>
            </w:r>
            <w:r>
              <w:rPr>
                <w:bCs/>
                <w:lang w:eastAsia="en-US"/>
              </w:rPr>
              <w:t xml:space="preserve"> </w:t>
            </w:r>
          </w:p>
        </w:tc>
      </w:tr>
      <w:tr w:rsidR="001B2000" w14:paraId="0E843F0E" w14:textId="77777777" w:rsidTr="00B221C1">
        <w:trPr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B0398" w14:textId="77777777" w:rsidR="001B2000" w:rsidRPr="00E14DE5" w:rsidRDefault="001B2000" w:rsidP="00495B5B">
            <w:pPr>
              <w:ind w:left="0" w:firstLine="0"/>
              <w:jc w:val="both"/>
            </w:pPr>
            <w:r w:rsidRPr="00E14DE5">
              <w:t>ПЭС</w:t>
            </w:r>
          </w:p>
        </w:tc>
        <w:tc>
          <w:tcPr>
            <w:tcW w:w="8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598D0" w14:textId="77777777" w:rsidR="001B2000" w:rsidRDefault="001B2000" w:rsidP="00495B5B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Предприятие электрических сетей</w:t>
            </w:r>
          </w:p>
        </w:tc>
      </w:tr>
      <w:tr w:rsidR="003F696F" w14:paraId="272ECB14" w14:textId="77777777" w:rsidTr="00B221C1">
        <w:trPr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3A740" w14:textId="77777777" w:rsidR="003F696F" w:rsidRPr="00E965BB" w:rsidRDefault="003F696F" w:rsidP="00495B5B">
            <w:pPr>
              <w:ind w:left="0" w:firstLine="0"/>
              <w:jc w:val="both"/>
            </w:pPr>
            <w:r w:rsidRPr="00E965BB">
              <w:t>РДУ</w:t>
            </w:r>
          </w:p>
        </w:tc>
        <w:tc>
          <w:tcPr>
            <w:tcW w:w="8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3E757" w14:textId="77777777" w:rsidR="003F696F" w:rsidRDefault="00BD636C" w:rsidP="00495B5B">
            <w:pPr>
              <w:ind w:left="0" w:firstLine="0"/>
              <w:jc w:val="both"/>
              <w:rPr>
                <w:bCs/>
                <w:lang w:eastAsia="en-US"/>
              </w:rPr>
            </w:pPr>
            <w:r w:rsidRPr="00BD636C">
              <w:rPr>
                <w:bCs/>
                <w:lang w:eastAsia="en-US"/>
              </w:rPr>
              <w:t>Региональное диспетчерское управление энергосистемы</w:t>
            </w:r>
          </w:p>
        </w:tc>
      </w:tr>
      <w:tr w:rsidR="001B2000" w14:paraId="555D3723" w14:textId="77777777" w:rsidTr="00B221C1">
        <w:trPr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3179E9" w14:textId="77777777" w:rsidR="001B2000" w:rsidRPr="00E965BB" w:rsidRDefault="001B2000" w:rsidP="00495B5B">
            <w:pPr>
              <w:ind w:left="0" w:firstLine="0"/>
              <w:jc w:val="both"/>
            </w:pPr>
            <w:r w:rsidRPr="00E965BB">
              <w:t>РТП</w:t>
            </w:r>
          </w:p>
        </w:tc>
        <w:tc>
          <w:tcPr>
            <w:tcW w:w="8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1EA99A" w14:textId="77777777" w:rsidR="001B2000" w:rsidRPr="00E14DE5" w:rsidRDefault="001B2000" w:rsidP="00495B5B">
            <w:pPr>
              <w:ind w:left="0" w:firstLine="0"/>
              <w:jc w:val="both"/>
              <w:rPr>
                <w:bCs/>
                <w:lang w:eastAsia="en-US"/>
              </w:rPr>
            </w:pPr>
            <w:r w:rsidRPr="00E14DE5">
              <w:rPr>
                <w:bCs/>
                <w:lang w:eastAsia="en-US"/>
              </w:rPr>
              <w:t>Руководитель тушения пожара</w:t>
            </w:r>
          </w:p>
        </w:tc>
      </w:tr>
      <w:tr w:rsidR="00964C82" w14:paraId="505846B4" w14:textId="77777777" w:rsidTr="00B221C1">
        <w:trPr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90A69" w14:textId="77777777" w:rsidR="00964C82" w:rsidRPr="00E965BB" w:rsidRDefault="00964C82" w:rsidP="00495B5B">
            <w:pPr>
              <w:ind w:left="0" w:firstLine="0"/>
              <w:jc w:val="both"/>
            </w:pPr>
            <w:r w:rsidRPr="00E965BB">
              <w:rPr>
                <w:lang w:eastAsia="en-US"/>
              </w:rPr>
              <w:t>СП ОТиН</w:t>
            </w:r>
          </w:p>
        </w:tc>
        <w:tc>
          <w:tcPr>
            <w:tcW w:w="8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15008" w14:textId="3F342032" w:rsidR="00964C82" w:rsidRPr="00E14DE5" w:rsidRDefault="00964C82" w:rsidP="003C61E9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С</w:t>
            </w:r>
            <w:r w:rsidRPr="00B247A4">
              <w:rPr>
                <w:bCs/>
                <w:lang w:eastAsia="en-US"/>
              </w:rPr>
              <w:t xml:space="preserve">труктурное подразделение охраны труда, надежности, производственной безопасности, производственного контроля </w:t>
            </w:r>
            <w:r w:rsidR="003C61E9">
              <w:rPr>
                <w:bCs/>
                <w:lang w:eastAsia="en-US"/>
              </w:rPr>
              <w:t>филиала, ДО ПАО «Россети»</w:t>
            </w:r>
          </w:p>
        </w:tc>
      </w:tr>
      <w:tr w:rsidR="003F696F" w14:paraId="08FDDEC6" w14:textId="77777777" w:rsidTr="00B221C1">
        <w:trPr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9D54B6" w14:textId="77777777" w:rsidR="003F696F" w:rsidRPr="00E965BB" w:rsidRDefault="003F696F" w:rsidP="00495B5B">
            <w:pPr>
              <w:ind w:left="0" w:firstLine="0"/>
              <w:jc w:val="both"/>
              <w:rPr>
                <w:lang w:eastAsia="en-US"/>
              </w:rPr>
            </w:pPr>
            <w:r w:rsidRPr="00E965BB">
              <w:t>ЦУС</w:t>
            </w:r>
          </w:p>
        </w:tc>
        <w:tc>
          <w:tcPr>
            <w:tcW w:w="8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7A47B" w14:textId="77777777" w:rsidR="003F696F" w:rsidRDefault="00BD636C" w:rsidP="00495B5B">
            <w:pPr>
              <w:ind w:left="0" w:firstLine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Центр управления сетями</w:t>
            </w:r>
          </w:p>
        </w:tc>
      </w:tr>
    </w:tbl>
    <w:p w14:paraId="0E580E7A" w14:textId="77777777" w:rsidR="003D201B" w:rsidRPr="001B2000" w:rsidRDefault="003D201B" w:rsidP="001B2000">
      <w:pPr>
        <w:ind w:left="0" w:firstLine="0"/>
        <w:rPr>
          <w:lang w:eastAsia="en-US"/>
        </w:rPr>
      </w:pPr>
    </w:p>
    <w:p w14:paraId="633008CE" w14:textId="77777777" w:rsidR="00FC6F51" w:rsidRPr="0033686A" w:rsidRDefault="00FC6F51" w:rsidP="00FC6F51">
      <w:pPr>
        <w:pStyle w:val="a7"/>
        <w:widowControl w:val="0"/>
        <w:tabs>
          <w:tab w:val="left" w:pos="0"/>
          <w:tab w:val="left" w:pos="993"/>
        </w:tabs>
        <w:autoSpaceDE w:val="0"/>
        <w:autoSpaceDN w:val="0"/>
        <w:adjustRightInd w:val="0"/>
        <w:ind w:left="0" w:firstLine="709"/>
        <w:jc w:val="center"/>
        <w:rPr>
          <w:b/>
          <w:sz w:val="28"/>
          <w:szCs w:val="28"/>
        </w:rPr>
      </w:pPr>
    </w:p>
    <w:p w14:paraId="44CEA04D" w14:textId="77777777" w:rsidR="0033686A" w:rsidRPr="00CE4E25" w:rsidRDefault="0033686A" w:rsidP="00CE4E25">
      <w:pPr>
        <w:pStyle w:val="1"/>
        <w:numPr>
          <w:ilvl w:val="0"/>
          <w:numId w:val="16"/>
        </w:numPr>
        <w:spacing w:after="0"/>
        <w:ind w:left="0" w:firstLine="709"/>
        <w:rPr>
          <w:sz w:val="28"/>
          <w:szCs w:val="28"/>
        </w:rPr>
      </w:pPr>
      <w:bookmarkStart w:id="7" w:name="_Toc173317294"/>
      <w:r w:rsidRPr="0033686A">
        <w:rPr>
          <w:sz w:val="28"/>
          <w:szCs w:val="28"/>
        </w:rPr>
        <w:t xml:space="preserve">Общие требования к составлению </w:t>
      </w:r>
      <w:r w:rsidR="00E965BB">
        <w:rPr>
          <w:sz w:val="28"/>
          <w:szCs w:val="28"/>
        </w:rPr>
        <w:t>документов предварительного планирования</w:t>
      </w:r>
      <w:bookmarkEnd w:id="7"/>
    </w:p>
    <w:p w14:paraId="45E87F2B" w14:textId="77777777" w:rsidR="0033686A" w:rsidRPr="00B221C1" w:rsidRDefault="0033686A" w:rsidP="00B221C1">
      <w:pPr>
        <w:pStyle w:val="a7"/>
        <w:widowControl w:val="0"/>
        <w:tabs>
          <w:tab w:val="left" w:pos="0"/>
          <w:tab w:val="left" w:pos="993"/>
        </w:tabs>
        <w:autoSpaceDE w:val="0"/>
        <w:autoSpaceDN w:val="0"/>
        <w:adjustRightInd w:val="0"/>
        <w:ind w:left="1069" w:firstLine="0"/>
        <w:jc w:val="center"/>
        <w:rPr>
          <w:b/>
          <w:sz w:val="16"/>
          <w:szCs w:val="16"/>
        </w:rPr>
      </w:pPr>
    </w:p>
    <w:p w14:paraId="03635C42" w14:textId="77777777" w:rsidR="00D00472" w:rsidRPr="009D325F" w:rsidRDefault="00343AED" w:rsidP="005E1414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На </w:t>
      </w:r>
      <w:r w:rsidR="00E965BB">
        <w:rPr>
          <w:sz w:val="28"/>
        </w:rPr>
        <w:t>объект</w:t>
      </w:r>
      <w:r>
        <w:rPr>
          <w:sz w:val="28"/>
        </w:rPr>
        <w:t>ах</w:t>
      </w:r>
      <w:r w:rsidR="00E965BB">
        <w:rPr>
          <w:sz w:val="28"/>
        </w:rPr>
        <w:t xml:space="preserve"> электроэнергетики </w:t>
      </w:r>
      <w:r w:rsidR="00D00472" w:rsidRPr="009D325F">
        <w:rPr>
          <w:sz w:val="28"/>
        </w:rPr>
        <w:t>разрабатываются</w:t>
      </w:r>
      <w:r w:rsidR="00E965BB">
        <w:rPr>
          <w:sz w:val="28"/>
        </w:rPr>
        <w:t xml:space="preserve"> следующие документы предварительного планирования</w:t>
      </w:r>
      <w:r w:rsidR="00D00472" w:rsidRPr="009D325F">
        <w:rPr>
          <w:sz w:val="28"/>
        </w:rPr>
        <w:t>:</w:t>
      </w:r>
    </w:p>
    <w:p w14:paraId="15D6F5F8" w14:textId="77777777" w:rsidR="00D00472" w:rsidRDefault="00AF6ACB" w:rsidP="00DB3FF5">
      <w:pPr>
        <w:pStyle w:val="a7"/>
        <w:widowControl w:val="0"/>
        <w:numPr>
          <w:ilvl w:val="0"/>
          <w:numId w:val="6"/>
        </w:numPr>
        <w:tabs>
          <w:tab w:val="left" w:pos="993"/>
          <w:tab w:val="left" w:pos="1134"/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планы тушения пожаров (далее </w:t>
      </w:r>
      <w:r w:rsidR="00D152DC">
        <w:rPr>
          <w:sz w:val="28"/>
        </w:rPr>
        <w:t>-</w:t>
      </w:r>
      <w:r w:rsidRPr="00AF6ACB">
        <w:rPr>
          <w:sz w:val="28"/>
        </w:rPr>
        <w:t xml:space="preserve"> </w:t>
      </w:r>
      <w:r>
        <w:rPr>
          <w:sz w:val="28"/>
        </w:rPr>
        <w:t>ПТП)</w:t>
      </w:r>
      <w:r w:rsidR="00D00472" w:rsidRPr="009D325F">
        <w:rPr>
          <w:sz w:val="28"/>
        </w:rPr>
        <w:t>;</w:t>
      </w:r>
    </w:p>
    <w:p w14:paraId="72A6E217" w14:textId="77777777" w:rsidR="00AF6ACB" w:rsidRDefault="00AF6ACB" w:rsidP="00DB3FF5">
      <w:pPr>
        <w:pStyle w:val="a7"/>
        <w:widowControl w:val="0"/>
        <w:numPr>
          <w:ilvl w:val="0"/>
          <w:numId w:val="6"/>
        </w:numPr>
        <w:tabs>
          <w:tab w:val="left" w:pos="993"/>
          <w:tab w:val="left" w:pos="1134"/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к</w:t>
      </w:r>
      <w:r w:rsidR="00D152DC">
        <w:rPr>
          <w:sz w:val="28"/>
        </w:rPr>
        <w:t>арточки тушения пожаров (далее -</w:t>
      </w:r>
      <w:r>
        <w:rPr>
          <w:sz w:val="28"/>
        </w:rPr>
        <w:t xml:space="preserve"> КТП);</w:t>
      </w:r>
    </w:p>
    <w:p w14:paraId="073C72A3" w14:textId="77777777" w:rsidR="00AF6ACB" w:rsidRDefault="00AF6ACB" w:rsidP="00DB3FF5">
      <w:pPr>
        <w:pStyle w:val="a7"/>
        <w:widowControl w:val="0"/>
        <w:numPr>
          <w:ilvl w:val="0"/>
          <w:numId w:val="6"/>
        </w:numPr>
        <w:tabs>
          <w:tab w:val="left" w:pos="993"/>
          <w:tab w:val="left" w:pos="1134"/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оперативные карточки действ</w:t>
      </w:r>
      <w:r w:rsidR="00D152DC">
        <w:rPr>
          <w:sz w:val="28"/>
        </w:rPr>
        <w:t>ий персонала при пожаре (далее -</w:t>
      </w:r>
      <w:r>
        <w:rPr>
          <w:sz w:val="28"/>
        </w:rPr>
        <w:t xml:space="preserve"> ОКДПП). </w:t>
      </w:r>
    </w:p>
    <w:p w14:paraId="35068872" w14:textId="77777777" w:rsidR="00AF6ACB" w:rsidRDefault="00AF6ACB" w:rsidP="00AF6ACB">
      <w:pPr>
        <w:pStyle w:val="a7"/>
        <w:widowControl w:val="0"/>
        <w:numPr>
          <w:ilvl w:val="1"/>
          <w:numId w:val="16"/>
        </w:numPr>
        <w:tabs>
          <w:tab w:val="left" w:pos="993"/>
          <w:tab w:val="left" w:pos="1134"/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ПТП и КТП разрабатываются представителями </w:t>
      </w:r>
      <w:r w:rsidRPr="00AF6ACB">
        <w:rPr>
          <w:sz w:val="28"/>
        </w:rPr>
        <w:t>территориального подразделения МЧС России совместно с представителями ПЭС.</w:t>
      </w:r>
      <w:r>
        <w:rPr>
          <w:sz w:val="28"/>
        </w:rPr>
        <w:t xml:space="preserve"> </w:t>
      </w:r>
      <w:r w:rsidRPr="00AF6ACB">
        <w:rPr>
          <w:sz w:val="28"/>
        </w:rPr>
        <w:t>По запросу территориального подразделения МЧС России для составления ПТП (КТП) руководитель ПЭС</w:t>
      </w:r>
      <w:r>
        <w:rPr>
          <w:sz w:val="28"/>
        </w:rPr>
        <w:t xml:space="preserve"> </w:t>
      </w:r>
      <w:r w:rsidRPr="00AF6ACB">
        <w:rPr>
          <w:sz w:val="28"/>
        </w:rPr>
        <w:t>обязан предоставить необходимые сведения об объекте защиты.</w:t>
      </w:r>
    </w:p>
    <w:p w14:paraId="56AD3DDA" w14:textId="77777777" w:rsidR="005E1414" w:rsidRDefault="00AF6ACB" w:rsidP="005E1414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Порядок разработки ПТП и КТП (в том </w:t>
      </w:r>
      <w:r w:rsidR="00C7780F">
        <w:rPr>
          <w:sz w:val="28"/>
        </w:rPr>
        <w:t xml:space="preserve">числе </w:t>
      </w:r>
      <w:r w:rsidR="00C7780F" w:rsidRPr="00C7780F">
        <w:rPr>
          <w:sz w:val="28"/>
        </w:rPr>
        <w:t>перечень объектов, на кот</w:t>
      </w:r>
      <w:r w:rsidR="00463496">
        <w:rPr>
          <w:sz w:val="28"/>
        </w:rPr>
        <w:t>орые они разрабатываются, сроки</w:t>
      </w:r>
      <w:r w:rsidR="00C7780F" w:rsidRPr="00C7780F">
        <w:rPr>
          <w:sz w:val="28"/>
        </w:rPr>
        <w:t xml:space="preserve"> корректировки, требования к оформлению</w:t>
      </w:r>
      <w:r w:rsidR="00C7780F">
        <w:rPr>
          <w:sz w:val="28"/>
        </w:rPr>
        <w:t>)</w:t>
      </w:r>
      <w:r>
        <w:rPr>
          <w:sz w:val="28"/>
        </w:rPr>
        <w:t xml:space="preserve"> </w:t>
      </w:r>
      <w:r w:rsidR="005E1414">
        <w:rPr>
          <w:sz w:val="28"/>
        </w:rPr>
        <w:t>установлены п</w:t>
      </w:r>
      <w:r w:rsidR="005E1414" w:rsidRPr="004D1359">
        <w:rPr>
          <w:sz w:val="28"/>
        </w:rPr>
        <w:t>риказа</w:t>
      </w:r>
      <w:r w:rsidR="005E1414">
        <w:rPr>
          <w:sz w:val="28"/>
        </w:rPr>
        <w:t>ми</w:t>
      </w:r>
      <w:r w:rsidR="005E1414" w:rsidRPr="004D1359">
        <w:rPr>
          <w:sz w:val="28"/>
        </w:rPr>
        <w:t xml:space="preserve"> МЧС России от 25.10.2017 № 467 «Об утверждении Положения о п</w:t>
      </w:r>
      <w:r w:rsidR="005E1414">
        <w:rPr>
          <w:sz w:val="28"/>
        </w:rPr>
        <w:t>ожарно-спасательных гарнизонах»,</w:t>
      </w:r>
      <w:r w:rsidR="005E1414" w:rsidRPr="004D1359">
        <w:rPr>
          <w:sz w:val="28"/>
        </w:rPr>
        <w:t xml:space="preserve"> от 16.10.2017 № 444 «Об утверждении Боевого устава подразделений пожарной охраны, определяющего порядок организации тушения пожаров и проведен</w:t>
      </w:r>
      <w:r w:rsidR="005E1414">
        <w:rPr>
          <w:sz w:val="28"/>
        </w:rPr>
        <w:t>ия аварийно-спасательных работ».</w:t>
      </w:r>
    </w:p>
    <w:p w14:paraId="4F2AB620" w14:textId="77777777" w:rsidR="005E1414" w:rsidRDefault="00C7780F" w:rsidP="005E1414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>Утвержденный</w:t>
      </w:r>
      <w:r w:rsidRPr="00C7780F">
        <w:rPr>
          <w:sz w:val="28"/>
        </w:rPr>
        <w:t xml:space="preserve"> руководителем территориального подразделения МЧС России и руководителем ПЭС </w:t>
      </w:r>
      <w:r>
        <w:rPr>
          <w:sz w:val="28"/>
        </w:rPr>
        <w:t>экземпляр ПТП (КТП) должен храниться на главном</w:t>
      </w:r>
      <w:r w:rsidRPr="00C7780F">
        <w:rPr>
          <w:sz w:val="28"/>
        </w:rPr>
        <w:t xml:space="preserve"> щит</w:t>
      </w:r>
      <w:r>
        <w:rPr>
          <w:sz w:val="28"/>
        </w:rPr>
        <w:t>е</w:t>
      </w:r>
      <w:r w:rsidRPr="00C7780F">
        <w:rPr>
          <w:sz w:val="28"/>
        </w:rPr>
        <w:t xml:space="preserve"> управления ПС</w:t>
      </w:r>
      <w:r w:rsidR="00164D3F">
        <w:rPr>
          <w:sz w:val="28"/>
        </w:rPr>
        <w:t xml:space="preserve">, на </w:t>
      </w:r>
      <w:r w:rsidR="00B70972">
        <w:rPr>
          <w:sz w:val="28"/>
        </w:rPr>
        <w:t xml:space="preserve">иных </w:t>
      </w:r>
      <w:r w:rsidR="00164D3F">
        <w:rPr>
          <w:sz w:val="28"/>
        </w:rPr>
        <w:t>объектах</w:t>
      </w:r>
      <w:r w:rsidR="005F1AF6">
        <w:rPr>
          <w:sz w:val="28"/>
        </w:rPr>
        <w:t xml:space="preserve"> </w:t>
      </w:r>
      <w:r w:rsidR="00B70972">
        <w:rPr>
          <w:sz w:val="28"/>
        </w:rPr>
        <w:t xml:space="preserve">производственного и </w:t>
      </w:r>
      <w:r w:rsidR="00E734C0">
        <w:rPr>
          <w:sz w:val="28"/>
        </w:rPr>
        <w:t>администрати</w:t>
      </w:r>
      <w:r w:rsidR="00B70972">
        <w:rPr>
          <w:sz w:val="28"/>
        </w:rPr>
        <w:t xml:space="preserve">вного </w:t>
      </w:r>
      <w:r w:rsidR="005F1AF6">
        <w:rPr>
          <w:sz w:val="28"/>
        </w:rPr>
        <w:t>назначения -</w:t>
      </w:r>
      <w:r w:rsidR="007E4274">
        <w:rPr>
          <w:sz w:val="28"/>
        </w:rPr>
        <w:t xml:space="preserve"> </w:t>
      </w:r>
      <w:r w:rsidR="006A66CC">
        <w:rPr>
          <w:sz w:val="28"/>
        </w:rPr>
        <w:t>в</w:t>
      </w:r>
      <w:r w:rsidR="007E4274">
        <w:rPr>
          <w:sz w:val="28"/>
        </w:rPr>
        <w:t xml:space="preserve"> </w:t>
      </w:r>
      <w:r w:rsidR="006A66CC">
        <w:rPr>
          <w:sz w:val="28"/>
        </w:rPr>
        <w:t>структурном</w:t>
      </w:r>
      <w:r w:rsidR="006A66CC" w:rsidRPr="006A66CC">
        <w:rPr>
          <w:sz w:val="28"/>
        </w:rPr>
        <w:t xml:space="preserve"> п</w:t>
      </w:r>
      <w:r w:rsidR="006A66CC">
        <w:rPr>
          <w:sz w:val="28"/>
        </w:rPr>
        <w:t>одразделении</w:t>
      </w:r>
      <w:r w:rsidR="006A66CC" w:rsidRPr="006A66CC">
        <w:rPr>
          <w:sz w:val="28"/>
        </w:rPr>
        <w:t xml:space="preserve"> ПЭС,</w:t>
      </w:r>
      <w:r w:rsidR="006A66CC">
        <w:rPr>
          <w:sz w:val="28"/>
        </w:rPr>
        <w:t xml:space="preserve"> ответственном</w:t>
      </w:r>
      <w:r w:rsidR="006A66CC" w:rsidRPr="006A66CC">
        <w:rPr>
          <w:sz w:val="28"/>
        </w:rPr>
        <w:t xml:space="preserve"> за эксплуатацию объекта защиты</w:t>
      </w:r>
      <w:r w:rsidRPr="00C7780F">
        <w:rPr>
          <w:sz w:val="28"/>
        </w:rPr>
        <w:t>.</w:t>
      </w:r>
    </w:p>
    <w:p w14:paraId="3499D2FA" w14:textId="77777777" w:rsidR="00463496" w:rsidRDefault="00463496" w:rsidP="005E1414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ОКДПП разрабатываются в целях сокращения времени </w:t>
      </w:r>
      <w:r w:rsidRPr="00463496">
        <w:rPr>
          <w:sz w:val="28"/>
        </w:rPr>
        <w:t xml:space="preserve">реагирования персонала на возможные аварийные ситуации на объекте и обеспечения рациональных действий персонала ПЭС при возникновении пожара в кабельных сооружениях, помещениях </w:t>
      </w:r>
      <w:r w:rsidR="004732BB">
        <w:rPr>
          <w:sz w:val="28"/>
        </w:rPr>
        <w:t xml:space="preserve">(сооружениях) </w:t>
      </w:r>
      <w:r w:rsidRPr="00463496">
        <w:rPr>
          <w:sz w:val="28"/>
        </w:rPr>
        <w:t>ПС и на энергетическ</w:t>
      </w:r>
      <w:r w:rsidR="00132E2D">
        <w:rPr>
          <w:sz w:val="28"/>
        </w:rPr>
        <w:t>ом оборудовании</w:t>
      </w:r>
      <w:r>
        <w:rPr>
          <w:sz w:val="28"/>
        </w:rPr>
        <w:t>.</w:t>
      </w:r>
    </w:p>
    <w:p w14:paraId="0C3F8323" w14:textId="77777777" w:rsidR="003F3DB3" w:rsidRPr="006F4182" w:rsidRDefault="00026E44" w:rsidP="006F4182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026E44">
        <w:rPr>
          <w:sz w:val="28"/>
        </w:rPr>
        <w:t xml:space="preserve">Разработке </w:t>
      </w:r>
      <w:r w:rsidR="005E1414">
        <w:rPr>
          <w:sz w:val="28"/>
        </w:rPr>
        <w:t>ОКДПП</w:t>
      </w:r>
      <w:r w:rsidRPr="00026E44">
        <w:rPr>
          <w:sz w:val="28"/>
        </w:rPr>
        <w:t xml:space="preserve"> предшествует анализ особенностей объекта и его противопожарного состояния с прогнозированием мест вероятного возникновения пожаров и раз</w:t>
      </w:r>
      <w:r w:rsidR="005938DE">
        <w:rPr>
          <w:sz w:val="28"/>
        </w:rPr>
        <w:t>вития возможных ситуаций, а так</w:t>
      </w:r>
      <w:r w:rsidRPr="00026E44">
        <w:rPr>
          <w:sz w:val="28"/>
        </w:rPr>
        <w:t xml:space="preserve">же масштабов их </w:t>
      </w:r>
      <w:r w:rsidRPr="00026E44">
        <w:rPr>
          <w:sz w:val="28"/>
        </w:rPr>
        <w:lastRenderedPageBreak/>
        <w:t>последствий.</w:t>
      </w:r>
      <w:r>
        <w:rPr>
          <w:sz w:val="28"/>
        </w:rPr>
        <w:t xml:space="preserve"> </w:t>
      </w:r>
      <w:r w:rsidRPr="009D325F">
        <w:rPr>
          <w:sz w:val="28"/>
        </w:rPr>
        <w:t>Перечень объектов</w:t>
      </w:r>
      <w:r w:rsidR="004732BB">
        <w:rPr>
          <w:sz w:val="28"/>
        </w:rPr>
        <w:t xml:space="preserve"> защиты</w:t>
      </w:r>
      <w:r w:rsidRPr="009D325F">
        <w:rPr>
          <w:sz w:val="28"/>
        </w:rPr>
        <w:t xml:space="preserve">, на которые необходимо составлять </w:t>
      </w:r>
      <w:r w:rsidR="005E1414">
        <w:rPr>
          <w:sz w:val="28"/>
        </w:rPr>
        <w:t>ОКДПП</w:t>
      </w:r>
      <w:r w:rsidR="00CD712C">
        <w:rPr>
          <w:sz w:val="28"/>
        </w:rPr>
        <w:t xml:space="preserve">, </w:t>
      </w:r>
      <w:r w:rsidR="003D201B">
        <w:rPr>
          <w:sz w:val="28"/>
        </w:rPr>
        <w:t>формируется в соо</w:t>
      </w:r>
      <w:r w:rsidR="004732BB">
        <w:rPr>
          <w:sz w:val="28"/>
        </w:rPr>
        <w:t xml:space="preserve">тветствии с требованиями </w:t>
      </w:r>
      <w:r w:rsidR="004732BB" w:rsidRPr="004732BB">
        <w:rPr>
          <w:sz w:val="28"/>
        </w:rPr>
        <w:t>пункта</w:t>
      </w:r>
      <w:r w:rsidR="003D201B" w:rsidRPr="004732BB">
        <w:rPr>
          <w:sz w:val="28"/>
        </w:rPr>
        <w:t xml:space="preserve"> 5.1</w:t>
      </w:r>
      <w:r w:rsidR="003D201B">
        <w:rPr>
          <w:sz w:val="28"/>
        </w:rPr>
        <w:t xml:space="preserve"> настоящих </w:t>
      </w:r>
      <w:r w:rsidR="000F57C9">
        <w:rPr>
          <w:sz w:val="28"/>
        </w:rPr>
        <w:t>Руководящих указаний</w:t>
      </w:r>
      <w:r w:rsidR="003D201B">
        <w:rPr>
          <w:sz w:val="28"/>
        </w:rPr>
        <w:t xml:space="preserve"> и</w:t>
      </w:r>
      <w:r w:rsidRPr="009D325F">
        <w:rPr>
          <w:sz w:val="28"/>
        </w:rPr>
        <w:t xml:space="preserve"> утверждается </w:t>
      </w:r>
      <w:r w:rsidR="003D201B">
        <w:rPr>
          <w:sz w:val="28"/>
        </w:rPr>
        <w:t xml:space="preserve">техническим </w:t>
      </w:r>
      <w:r w:rsidRPr="009D325F">
        <w:rPr>
          <w:sz w:val="28"/>
        </w:rPr>
        <w:t>руководителем ПЭС.</w:t>
      </w:r>
      <w:r w:rsidR="00690CF0">
        <w:rPr>
          <w:sz w:val="28"/>
        </w:rPr>
        <w:t xml:space="preserve"> При смене технического руководителя ПЭС Перечень объектов защиты должен б</w:t>
      </w:r>
      <w:r w:rsidR="004814CC">
        <w:rPr>
          <w:sz w:val="28"/>
        </w:rPr>
        <w:t>ыть пересмотрен и переутвержден в срок не более трех месяцев с даты наступления события.</w:t>
      </w:r>
    </w:p>
    <w:p w14:paraId="7B967FAC" w14:textId="77777777" w:rsidR="0033686A" w:rsidRPr="009609B1" w:rsidRDefault="00074C8D" w:rsidP="00C0532D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9609B1">
        <w:rPr>
          <w:sz w:val="28"/>
        </w:rPr>
        <w:t xml:space="preserve">ОКДПП </w:t>
      </w:r>
      <w:r w:rsidR="00BC4903" w:rsidRPr="009609B1">
        <w:rPr>
          <w:sz w:val="28"/>
        </w:rPr>
        <w:t xml:space="preserve">пересматриваются и </w:t>
      </w:r>
      <w:r w:rsidRPr="009609B1">
        <w:rPr>
          <w:sz w:val="28"/>
        </w:rPr>
        <w:t>переутверждаются</w:t>
      </w:r>
      <w:r w:rsidR="009609B1" w:rsidRPr="009609B1">
        <w:rPr>
          <w:sz w:val="28"/>
        </w:rPr>
        <w:t xml:space="preserve"> </w:t>
      </w:r>
      <w:r w:rsidR="00B20938" w:rsidRPr="009609B1">
        <w:rPr>
          <w:sz w:val="28"/>
        </w:rPr>
        <w:t>не реже</w:t>
      </w:r>
      <w:r w:rsidR="009609B1" w:rsidRPr="009609B1">
        <w:rPr>
          <w:sz w:val="28"/>
        </w:rPr>
        <w:t xml:space="preserve">, чем один раз в пять лет или ранее установленного срока </w:t>
      </w:r>
      <w:r w:rsidR="00B20938" w:rsidRPr="009609B1">
        <w:rPr>
          <w:sz w:val="28"/>
        </w:rPr>
        <w:t xml:space="preserve">при </w:t>
      </w:r>
      <w:r w:rsidR="00026E44" w:rsidRPr="009609B1">
        <w:rPr>
          <w:sz w:val="28"/>
        </w:rPr>
        <w:t>модернизации технологического процесса,</w:t>
      </w:r>
      <w:r w:rsidR="00877089" w:rsidRPr="009609B1">
        <w:rPr>
          <w:sz w:val="28"/>
        </w:rPr>
        <w:t xml:space="preserve"> и</w:t>
      </w:r>
      <w:r w:rsidR="009609B1" w:rsidRPr="009609B1">
        <w:rPr>
          <w:sz w:val="28"/>
        </w:rPr>
        <w:t xml:space="preserve">зменении </w:t>
      </w:r>
      <w:r w:rsidR="00EA45E2" w:rsidRPr="009609B1">
        <w:rPr>
          <w:sz w:val="28"/>
        </w:rPr>
        <w:t>состава оборудования и (</w:t>
      </w:r>
      <w:r w:rsidR="00877089" w:rsidRPr="009609B1">
        <w:rPr>
          <w:sz w:val="28"/>
        </w:rPr>
        <w:t>или</w:t>
      </w:r>
      <w:r w:rsidR="00EA45E2" w:rsidRPr="009609B1">
        <w:rPr>
          <w:sz w:val="28"/>
        </w:rPr>
        <w:t xml:space="preserve">) </w:t>
      </w:r>
      <w:r w:rsidR="00026E44" w:rsidRPr="009609B1">
        <w:rPr>
          <w:sz w:val="28"/>
        </w:rPr>
        <w:t>объемно-планировочных решений</w:t>
      </w:r>
      <w:r w:rsidR="00BC4903" w:rsidRPr="009609B1">
        <w:rPr>
          <w:sz w:val="28"/>
        </w:rPr>
        <w:t xml:space="preserve">, </w:t>
      </w:r>
      <w:r w:rsidR="009609B1" w:rsidRPr="009609B1">
        <w:rPr>
          <w:sz w:val="28"/>
        </w:rPr>
        <w:t xml:space="preserve">в случае </w:t>
      </w:r>
      <w:r w:rsidR="00BC4903" w:rsidRPr="009609B1">
        <w:rPr>
          <w:sz w:val="28"/>
        </w:rPr>
        <w:t>выявления недостатков при проведении противопожарных тренировок</w:t>
      </w:r>
      <w:r w:rsidR="00A46F52" w:rsidRPr="009609B1">
        <w:rPr>
          <w:sz w:val="28"/>
        </w:rPr>
        <w:t xml:space="preserve">, по результатам расследования причин пожаров (загораний), </w:t>
      </w:r>
      <w:r w:rsidR="00877089" w:rsidRPr="009609B1">
        <w:rPr>
          <w:sz w:val="28"/>
        </w:rPr>
        <w:t>результатам контрол</w:t>
      </w:r>
      <w:r w:rsidR="009609B1">
        <w:rPr>
          <w:sz w:val="28"/>
        </w:rPr>
        <w:t xml:space="preserve">ьных обследований энергообъекта, </w:t>
      </w:r>
      <w:r w:rsidR="00A46F52" w:rsidRPr="009609B1">
        <w:rPr>
          <w:sz w:val="28"/>
        </w:rPr>
        <w:t>изменений требований к ОКДПП (с учетом характера таких изменений)</w:t>
      </w:r>
      <w:r w:rsidR="00CD5001" w:rsidRPr="009609B1">
        <w:rPr>
          <w:sz w:val="28"/>
        </w:rPr>
        <w:t xml:space="preserve"> </w:t>
      </w:r>
      <w:r w:rsidR="00026E44" w:rsidRPr="009609B1">
        <w:rPr>
          <w:sz w:val="28"/>
        </w:rPr>
        <w:t xml:space="preserve">и др. </w:t>
      </w:r>
      <w:r w:rsidR="00877089" w:rsidRPr="009609B1">
        <w:rPr>
          <w:sz w:val="28"/>
        </w:rPr>
        <w:t>причин</w:t>
      </w:r>
      <w:r w:rsidR="00026E44" w:rsidRPr="009609B1">
        <w:rPr>
          <w:sz w:val="28"/>
        </w:rPr>
        <w:t>, влияющих на</w:t>
      </w:r>
      <w:r w:rsidR="00BC4903" w:rsidRPr="009609B1">
        <w:rPr>
          <w:sz w:val="28"/>
        </w:rPr>
        <w:t xml:space="preserve"> действия персонала,</w:t>
      </w:r>
      <w:r w:rsidR="00026E44" w:rsidRPr="009609B1">
        <w:rPr>
          <w:sz w:val="28"/>
        </w:rPr>
        <w:t xml:space="preserve"> ликвидацию пожара.</w:t>
      </w:r>
    </w:p>
    <w:p w14:paraId="57ACDEE5" w14:textId="77777777" w:rsidR="00C0532D" w:rsidRPr="004814CC" w:rsidRDefault="00C0532D" w:rsidP="00DD1944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4814CC">
        <w:rPr>
          <w:sz w:val="28"/>
        </w:rPr>
        <w:t xml:space="preserve">Внесение корректировок в </w:t>
      </w:r>
      <w:r w:rsidR="00A46F52" w:rsidRPr="004814CC">
        <w:rPr>
          <w:sz w:val="28"/>
        </w:rPr>
        <w:t>ОКДПП должно проводиться в срок не более одного месяца с даты наступления события, вызвавшего необходимость переутверждения</w:t>
      </w:r>
      <w:r w:rsidR="00AC70C1" w:rsidRPr="004814CC">
        <w:rPr>
          <w:sz w:val="28"/>
        </w:rPr>
        <w:t>.</w:t>
      </w:r>
    </w:p>
    <w:p w14:paraId="1DEFE94F" w14:textId="77777777" w:rsidR="0033686A" w:rsidRPr="003F3DB3" w:rsidRDefault="003F3DB3" w:rsidP="00E92DFA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3F3DB3">
        <w:rPr>
          <w:sz w:val="28"/>
        </w:rPr>
        <w:t xml:space="preserve"> ОКДПП </w:t>
      </w:r>
      <w:r w:rsidR="00026E44" w:rsidRPr="003F3DB3">
        <w:rPr>
          <w:sz w:val="28"/>
        </w:rPr>
        <w:t>разрабатываются в электронном</w:t>
      </w:r>
      <w:r w:rsidR="00877089" w:rsidRPr="003F3DB3">
        <w:rPr>
          <w:sz w:val="28"/>
        </w:rPr>
        <w:t xml:space="preserve"> виде</w:t>
      </w:r>
      <w:r w:rsidR="00026E44" w:rsidRPr="003F3DB3">
        <w:rPr>
          <w:sz w:val="28"/>
        </w:rPr>
        <w:t xml:space="preserve"> и </w:t>
      </w:r>
      <w:r w:rsidR="00877089" w:rsidRPr="003F3DB3">
        <w:rPr>
          <w:sz w:val="28"/>
        </w:rPr>
        <w:t xml:space="preserve">хранятся в </w:t>
      </w:r>
      <w:r w:rsidR="00026E44" w:rsidRPr="003F3DB3">
        <w:rPr>
          <w:sz w:val="28"/>
        </w:rPr>
        <w:t>печатном виде (на бумажном носителе)</w:t>
      </w:r>
      <w:r>
        <w:rPr>
          <w:sz w:val="28"/>
        </w:rPr>
        <w:t xml:space="preserve"> </w:t>
      </w:r>
      <w:r w:rsidR="00026E44" w:rsidRPr="003F3DB3">
        <w:rPr>
          <w:sz w:val="28"/>
        </w:rPr>
        <w:t xml:space="preserve">у дежурного персонала </w:t>
      </w:r>
      <w:r w:rsidR="008B3911" w:rsidRPr="003F3DB3">
        <w:rPr>
          <w:sz w:val="28"/>
        </w:rPr>
        <w:t>объектов (подстанций)</w:t>
      </w:r>
      <w:r w:rsidR="00026E44" w:rsidRPr="003F3DB3">
        <w:rPr>
          <w:sz w:val="28"/>
        </w:rPr>
        <w:t>, на щитах управления, диспетчерских пунктах ПЭС</w:t>
      </w:r>
      <w:r w:rsidR="00064664" w:rsidRPr="003F3DB3">
        <w:rPr>
          <w:sz w:val="28"/>
        </w:rPr>
        <w:t xml:space="preserve"> (ОДС)</w:t>
      </w:r>
      <w:r w:rsidR="00026E44" w:rsidRPr="003F3DB3">
        <w:rPr>
          <w:sz w:val="28"/>
        </w:rPr>
        <w:t xml:space="preserve"> и в соответствующем структурном подразделении, </w:t>
      </w:r>
      <w:r w:rsidR="00667E39">
        <w:rPr>
          <w:sz w:val="28"/>
        </w:rPr>
        <w:t xml:space="preserve">руководитель которого </w:t>
      </w:r>
      <w:r w:rsidR="00026E44" w:rsidRPr="003F3DB3">
        <w:rPr>
          <w:sz w:val="28"/>
        </w:rPr>
        <w:t xml:space="preserve">разрабатывает </w:t>
      </w:r>
      <w:r w:rsidR="003D201B" w:rsidRPr="003F3DB3">
        <w:rPr>
          <w:sz w:val="28"/>
        </w:rPr>
        <w:t>ОКДПП</w:t>
      </w:r>
      <w:r w:rsidR="00026E44" w:rsidRPr="003F3DB3">
        <w:rPr>
          <w:sz w:val="28"/>
        </w:rPr>
        <w:t xml:space="preserve">. На </w:t>
      </w:r>
      <w:r w:rsidR="004732BB">
        <w:rPr>
          <w:sz w:val="28"/>
        </w:rPr>
        <w:t>объект</w:t>
      </w:r>
      <w:r w:rsidR="00410297">
        <w:rPr>
          <w:sz w:val="28"/>
        </w:rPr>
        <w:t>ах</w:t>
      </w:r>
      <w:r w:rsidR="00026E44" w:rsidRPr="003F3DB3">
        <w:rPr>
          <w:sz w:val="28"/>
        </w:rPr>
        <w:t xml:space="preserve"> без постоянного дежурного персонала</w:t>
      </w:r>
      <w:r w:rsidR="004732BB">
        <w:rPr>
          <w:sz w:val="28"/>
        </w:rPr>
        <w:t xml:space="preserve"> </w:t>
      </w:r>
      <w:r w:rsidR="00026E44" w:rsidRPr="003F3DB3">
        <w:rPr>
          <w:sz w:val="28"/>
        </w:rPr>
        <w:t>ОКДПП хран</w:t>
      </w:r>
      <w:r w:rsidR="003D201B" w:rsidRPr="003F3DB3">
        <w:rPr>
          <w:sz w:val="28"/>
        </w:rPr>
        <w:t>я</w:t>
      </w:r>
      <w:r w:rsidR="00026E44" w:rsidRPr="003F3DB3">
        <w:rPr>
          <w:sz w:val="28"/>
        </w:rPr>
        <w:t>тся в автомобиле оперативно</w:t>
      </w:r>
      <w:r w:rsidR="00064664" w:rsidRPr="003F3DB3">
        <w:rPr>
          <w:sz w:val="28"/>
        </w:rPr>
        <w:t>-</w:t>
      </w:r>
      <w:r w:rsidR="00026E44" w:rsidRPr="003F3DB3">
        <w:rPr>
          <w:sz w:val="28"/>
        </w:rPr>
        <w:t>выездной бригады</w:t>
      </w:r>
      <w:r w:rsidR="00B53D53" w:rsidRPr="003F3DB3">
        <w:rPr>
          <w:sz w:val="28"/>
        </w:rPr>
        <w:t xml:space="preserve"> (бригадный автомобиль подразделения, обслуживающего ПС)</w:t>
      </w:r>
      <w:r w:rsidR="00026E44" w:rsidRPr="003F3DB3">
        <w:rPr>
          <w:sz w:val="28"/>
        </w:rPr>
        <w:t xml:space="preserve">. </w:t>
      </w:r>
    </w:p>
    <w:p w14:paraId="17D647AE" w14:textId="77777777" w:rsidR="0033686A" w:rsidRDefault="00F7621C" w:rsidP="00CD5001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</w:t>
      </w:r>
      <w:r w:rsidR="00026E44" w:rsidRPr="00026E44">
        <w:rPr>
          <w:sz w:val="28"/>
        </w:rPr>
        <w:t xml:space="preserve">ОКДПП </w:t>
      </w:r>
      <w:r w:rsidR="007522C2">
        <w:rPr>
          <w:sz w:val="28"/>
        </w:rPr>
        <w:t>рекомендуется</w:t>
      </w:r>
      <w:r w:rsidR="00026E44" w:rsidRPr="00026E44">
        <w:rPr>
          <w:sz w:val="28"/>
        </w:rPr>
        <w:t xml:space="preserve"> хранить в папках-скоросшивателях </w:t>
      </w:r>
      <w:r w:rsidR="006853A2" w:rsidRPr="006853A2">
        <w:rPr>
          <w:sz w:val="28"/>
        </w:rPr>
        <w:t xml:space="preserve">с защитой от внешних воздействий (порчи бумаги, влаги, загрязнений и т.д.) и </w:t>
      </w:r>
      <w:r w:rsidR="00026E44" w:rsidRPr="00026E44">
        <w:rPr>
          <w:sz w:val="28"/>
        </w:rPr>
        <w:t>с возможностью быстрой выемки для работы.</w:t>
      </w:r>
      <w:r w:rsidR="003D201B">
        <w:rPr>
          <w:sz w:val="28"/>
        </w:rPr>
        <w:t xml:space="preserve"> </w:t>
      </w:r>
      <w:r w:rsidR="00026E44" w:rsidRPr="005161FD">
        <w:rPr>
          <w:sz w:val="28"/>
        </w:rPr>
        <w:t>Допускается хранить ППТ</w:t>
      </w:r>
      <w:r w:rsidR="003F568A">
        <w:rPr>
          <w:sz w:val="28"/>
        </w:rPr>
        <w:t xml:space="preserve"> (КТП)</w:t>
      </w:r>
      <w:r w:rsidR="00026E44" w:rsidRPr="005161FD">
        <w:rPr>
          <w:sz w:val="28"/>
        </w:rPr>
        <w:t xml:space="preserve"> и ОКДПП совместно с другой оперативной документацией, при условии обеспечения возможности немедленного и беспрепятственного пользования им</w:t>
      </w:r>
      <w:r w:rsidR="00026E44">
        <w:rPr>
          <w:sz w:val="28"/>
        </w:rPr>
        <w:t>и</w:t>
      </w:r>
      <w:r w:rsidR="00026E44" w:rsidRPr="005161FD">
        <w:rPr>
          <w:sz w:val="28"/>
        </w:rPr>
        <w:t xml:space="preserve"> при пожаре.</w:t>
      </w:r>
    </w:p>
    <w:p w14:paraId="128898BC" w14:textId="77777777" w:rsidR="00FD17C4" w:rsidRDefault="00132E2D" w:rsidP="00F7621C">
      <w:pPr>
        <w:pStyle w:val="a7"/>
        <w:numPr>
          <w:ilvl w:val="1"/>
          <w:numId w:val="16"/>
        </w:numPr>
        <w:tabs>
          <w:tab w:val="left" w:pos="993"/>
          <w:tab w:val="left" w:pos="1134"/>
          <w:tab w:val="left" w:pos="1276"/>
        </w:tabs>
        <w:ind w:left="0" w:firstLine="709"/>
        <w:jc w:val="both"/>
        <w:rPr>
          <w:sz w:val="28"/>
        </w:rPr>
      </w:pPr>
      <w:r>
        <w:rPr>
          <w:sz w:val="28"/>
        </w:rPr>
        <w:t xml:space="preserve"> </w:t>
      </w:r>
      <w:r w:rsidR="00FD17C4" w:rsidRPr="00FD17C4">
        <w:rPr>
          <w:sz w:val="28"/>
        </w:rPr>
        <w:t>Совместно с ППТ</w:t>
      </w:r>
      <w:r w:rsidR="00F7621C">
        <w:rPr>
          <w:sz w:val="28"/>
        </w:rPr>
        <w:t xml:space="preserve"> (КТП) </w:t>
      </w:r>
      <w:r w:rsidR="00FD17C4" w:rsidRPr="00FD17C4">
        <w:rPr>
          <w:sz w:val="28"/>
        </w:rPr>
        <w:t>и ОКДПП должны хранит</w:t>
      </w:r>
      <w:r w:rsidR="003F568A">
        <w:rPr>
          <w:sz w:val="28"/>
        </w:rPr>
        <w:t xml:space="preserve">ься </w:t>
      </w:r>
      <w:r w:rsidR="00667E39">
        <w:rPr>
          <w:sz w:val="28"/>
        </w:rPr>
        <w:t xml:space="preserve">бланки </w:t>
      </w:r>
      <w:r w:rsidR="00FD17C4" w:rsidRPr="00FD17C4">
        <w:rPr>
          <w:sz w:val="28"/>
        </w:rPr>
        <w:t>допуск</w:t>
      </w:r>
      <w:r w:rsidR="00667E39">
        <w:rPr>
          <w:sz w:val="28"/>
        </w:rPr>
        <w:t>ов</w:t>
      </w:r>
      <w:r w:rsidR="00FD17C4" w:rsidRPr="00FD17C4">
        <w:rPr>
          <w:sz w:val="28"/>
        </w:rPr>
        <w:t xml:space="preserve"> на тушение пожара на отключенном энергетическом оборудовании и оборудовании</w:t>
      </w:r>
      <w:r w:rsidR="007D45C2">
        <w:rPr>
          <w:sz w:val="28"/>
        </w:rPr>
        <w:t>, находящимся</w:t>
      </w:r>
      <w:r w:rsidR="00FD17C4" w:rsidRPr="00FD17C4">
        <w:rPr>
          <w:sz w:val="28"/>
        </w:rPr>
        <w:t xml:space="preserve"> под напряжением до 0,4 кВ. Количество </w:t>
      </w:r>
      <w:r w:rsidR="007D45C2">
        <w:rPr>
          <w:sz w:val="28"/>
        </w:rPr>
        <w:t xml:space="preserve">бланков </w:t>
      </w:r>
      <w:r w:rsidR="00FD17C4" w:rsidRPr="00FD17C4">
        <w:rPr>
          <w:sz w:val="28"/>
        </w:rPr>
        <w:t xml:space="preserve">допусков для хранения </w:t>
      </w:r>
      <w:r w:rsidR="00064664">
        <w:rPr>
          <w:sz w:val="28"/>
        </w:rPr>
        <w:t xml:space="preserve">совместно с ОКДПП </w:t>
      </w:r>
      <w:r w:rsidR="00FD17C4" w:rsidRPr="00FD17C4">
        <w:rPr>
          <w:sz w:val="28"/>
        </w:rPr>
        <w:t>определяет техн</w:t>
      </w:r>
      <w:r w:rsidR="006B3491">
        <w:rPr>
          <w:sz w:val="28"/>
        </w:rPr>
        <w:t>ический руководитель ПЭС</w:t>
      </w:r>
      <w:r w:rsidR="00441DCF">
        <w:rPr>
          <w:sz w:val="28"/>
        </w:rPr>
        <w:t>.</w:t>
      </w:r>
    </w:p>
    <w:p w14:paraId="1D581275" w14:textId="77777777" w:rsidR="00026E44" w:rsidRDefault="00F7621C" w:rsidP="00CD5001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</w:t>
      </w:r>
      <w:r w:rsidR="00266C51">
        <w:rPr>
          <w:sz w:val="28"/>
        </w:rPr>
        <w:t>О</w:t>
      </w:r>
      <w:r w:rsidR="00026E44" w:rsidRPr="005161FD">
        <w:rPr>
          <w:sz w:val="28"/>
        </w:rPr>
        <w:t xml:space="preserve">перативный персонал </w:t>
      </w:r>
      <w:r w:rsidR="00964C6C">
        <w:rPr>
          <w:sz w:val="28"/>
        </w:rPr>
        <w:t>обязан</w:t>
      </w:r>
      <w:r w:rsidR="00026E44" w:rsidRPr="005161FD">
        <w:rPr>
          <w:sz w:val="28"/>
        </w:rPr>
        <w:t xml:space="preserve"> ознакомит</w:t>
      </w:r>
      <w:r w:rsidR="00DF15D3">
        <w:rPr>
          <w:sz w:val="28"/>
        </w:rPr>
        <w:t>ь</w:t>
      </w:r>
      <w:r w:rsidR="00026E44" w:rsidRPr="005161FD">
        <w:rPr>
          <w:sz w:val="28"/>
        </w:rPr>
        <w:t xml:space="preserve">ся под роспись </w:t>
      </w:r>
      <w:r w:rsidR="00266C51">
        <w:rPr>
          <w:sz w:val="28"/>
        </w:rPr>
        <w:t>с</w:t>
      </w:r>
      <w:r w:rsidR="00266C51" w:rsidRPr="005161FD">
        <w:rPr>
          <w:sz w:val="28"/>
        </w:rPr>
        <w:t xml:space="preserve"> каждым ППТ</w:t>
      </w:r>
      <w:r w:rsidR="003F568A">
        <w:rPr>
          <w:sz w:val="28"/>
        </w:rPr>
        <w:t xml:space="preserve"> (КТП)</w:t>
      </w:r>
      <w:r w:rsidR="00266C51" w:rsidRPr="005161FD">
        <w:rPr>
          <w:sz w:val="28"/>
        </w:rPr>
        <w:t xml:space="preserve"> </w:t>
      </w:r>
      <w:r w:rsidR="00CD712C">
        <w:rPr>
          <w:sz w:val="28"/>
        </w:rPr>
        <w:t xml:space="preserve">и каждой ОКДПП </w:t>
      </w:r>
      <w:r w:rsidR="00026E44" w:rsidRPr="005161FD">
        <w:rPr>
          <w:sz w:val="28"/>
        </w:rPr>
        <w:t>в специал</w:t>
      </w:r>
      <w:r w:rsidR="003F568A">
        <w:rPr>
          <w:sz w:val="28"/>
        </w:rPr>
        <w:t>ьном имеющемся</w:t>
      </w:r>
      <w:r w:rsidR="00B7777D">
        <w:rPr>
          <w:sz w:val="28"/>
        </w:rPr>
        <w:t xml:space="preserve"> </w:t>
      </w:r>
      <w:r w:rsidR="003F568A">
        <w:rPr>
          <w:sz w:val="28"/>
        </w:rPr>
        <w:t>приложении или</w:t>
      </w:r>
      <w:r w:rsidR="006853A2">
        <w:rPr>
          <w:sz w:val="28"/>
        </w:rPr>
        <w:t xml:space="preserve"> </w:t>
      </w:r>
      <w:r w:rsidR="00026E44" w:rsidRPr="005161FD">
        <w:rPr>
          <w:sz w:val="28"/>
        </w:rPr>
        <w:t xml:space="preserve">в </w:t>
      </w:r>
      <w:r w:rsidR="00CD712C">
        <w:rPr>
          <w:sz w:val="28"/>
        </w:rPr>
        <w:t>листе ознакомления</w:t>
      </w:r>
      <w:r w:rsidR="00C35E76">
        <w:rPr>
          <w:sz w:val="28"/>
        </w:rPr>
        <w:t xml:space="preserve">, который </w:t>
      </w:r>
      <w:r w:rsidR="003F568A">
        <w:rPr>
          <w:sz w:val="28"/>
        </w:rPr>
        <w:t xml:space="preserve">должен </w:t>
      </w:r>
      <w:r w:rsidR="00C35E76">
        <w:rPr>
          <w:sz w:val="28"/>
        </w:rPr>
        <w:t>хранит</w:t>
      </w:r>
      <w:r w:rsidR="003F568A">
        <w:rPr>
          <w:sz w:val="28"/>
        </w:rPr>
        <w:t>ь</w:t>
      </w:r>
      <w:r w:rsidR="00C35E76">
        <w:rPr>
          <w:sz w:val="28"/>
        </w:rPr>
        <w:t>ся совместно с</w:t>
      </w:r>
      <w:r w:rsidR="00223A19">
        <w:rPr>
          <w:sz w:val="28"/>
        </w:rPr>
        <w:t xml:space="preserve"> </w:t>
      </w:r>
      <w:r w:rsidR="003F568A">
        <w:rPr>
          <w:sz w:val="28"/>
        </w:rPr>
        <w:t>документом предварительного планирования</w:t>
      </w:r>
      <w:r w:rsidR="00026E44" w:rsidRPr="005161FD">
        <w:rPr>
          <w:sz w:val="28"/>
        </w:rPr>
        <w:t>.</w:t>
      </w:r>
    </w:p>
    <w:p w14:paraId="56C8C1C8" w14:textId="77777777" w:rsidR="00B7777D" w:rsidRDefault="00B7777D" w:rsidP="00CD5001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Оперативный персонал, диспетчеры и дежурные ПС (объекта) обязаны знать содержание ПТП (КТП), ОКДПП по св</w:t>
      </w:r>
      <w:r w:rsidR="002F7B4C">
        <w:rPr>
          <w:sz w:val="28"/>
        </w:rPr>
        <w:t xml:space="preserve">оим функциональным направлениям, </w:t>
      </w:r>
      <w:r w:rsidR="00285C6C">
        <w:rPr>
          <w:sz w:val="28"/>
        </w:rPr>
        <w:t xml:space="preserve">а </w:t>
      </w:r>
      <w:r w:rsidR="002F7B4C">
        <w:rPr>
          <w:sz w:val="28"/>
        </w:rPr>
        <w:t xml:space="preserve">также </w:t>
      </w:r>
      <w:r w:rsidR="00F7621C">
        <w:rPr>
          <w:sz w:val="28"/>
        </w:rPr>
        <w:t xml:space="preserve">содержание технологических и других должностных инструкций </w:t>
      </w:r>
      <w:r w:rsidR="00F7621C" w:rsidRPr="00F7621C">
        <w:rPr>
          <w:sz w:val="28"/>
        </w:rPr>
        <w:t>и участ</w:t>
      </w:r>
      <w:r w:rsidR="00BD58A4">
        <w:rPr>
          <w:sz w:val="28"/>
        </w:rPr>
        <w:t xml:space="preserve">вовать в отработке </w:t>
      </w:r>
      <w:r w:rsidR="00F7621C" w:rsidRPr="00F7621C">
        <w:rPr>
          <w:sz w:val="28"/>
        </w:rPr>
        <w:t>указанных в ОКДПП действий.</w:t>
      </w:r>
    </w:p>
    <w:p w14:paraId="6EBF0718" w14:textId="77777777" w:rsidR="00697D85" w:rsidRDefault="00697D85" w:rsidP="00CD5001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</w:t>
      </w:r>
      <w:r w:rsidR="00DF0C2C">
        <w:rPr>
          <w:sz w:val="28"/>
        </w:rPr>
        <w:t xml:space="preserve">Отработка </w:t>
      </w:r>
      <w:r w:rsidR="00E61D22">
        <w:rPr>
          <w:sz w:val="28"/>
        </w:rPr>
        <w:t xml:space="preserve">действий </w:t>
      </w:r>
      <w:r w:rsidR="00DF0C2C">
        <w:rPr>
          <w:sz w:val="28"/>
        </w:rPr>
        <w:t xml:space="preserve">персонала ПС согласно разработанным ОКДПП проводится не реже 1 раза в полугодие при проведении противопожарных </w:t>
      </w:r>
      <w:r w:rsidR="00DF0C2C">
        <w:rPr>
          <w:sz w:val="28"/>
        </w:rPr>
        <w:lastRenderedPageBreak/>
        <w:t>тренировок.</w:t>
      </w:r>
    </w:p>
    <w:p w14:paraId="31802412" w14:textId="77777777" w:rsidR="00026E44" w:rsidRDefault="00697D85" w:rsidP="00CD5001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</w:t>
      </w:r>
      <w:r w:rsidR="00CD712C" w:rsidRPr="00CD712C">
        <w:rPr>
          <w:sz w:val="28"/>
        </w:rPr>
        <w:t>На объекты защиты, вводимые в эксплуатацию после строительства, реконструкции или технического перевооружения, ОКДПП должны разрабатываться в кратчайшие сроки, но не менее чем за один месяц до запуска объекта в эксплуатацию</w:t>
      </w:r>
      <w:r w:rsidR="00CD712C">
        <w:rPr>
          <w:sz w:val="28"/>
        </w:rPr>
        <w:t>.</w:t>
      </w:r>
    </w:p>
    <w:p w14:paraId="1BF4A63A" w14:textId="77777777" w:rsidR="00026E44" w:rsidRPr="00026E44" w:rsidRDefault="00697D85" w:rsidP="00CD5001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</w:t>
      </w:r>
      <w:r w:rsidR="00026E44" w:rsidRPr="00026E44">
        <w:rPr>
          <w:sz w:val="28"/>
        </w:rPr>
        <w:t xml:space="preserve">Ответственность за организацию работы по </w:t>
      </w:r>
      <w:r w:rsidR="00026E44">
        <w:rPr>
          <w:sz w:val="28"/>
        </w:rPr>
        <w:t xml:space="preserve">разработке документов </w:t>
      </w:r>
      <w:r w:rsidR="00026E44" w:rsidRPr="00026E44">
        <w:rPr>
          <w:sz w:val="28"/>
        </w:rPr>
        <w:t>предварительн</w:t>
      </w:r>
      <w:r w:rsidR="00026E44">
        <w:rPr>
          <w:sz w:val="28"/>
        </w:rPr>
        <w:t>ого</w:t>
      </w:r>
      <w:r w:rsidR="00026E44" w:rsidRPr="00026E44">
        <w:rPr>
          <w:sz w:val="28"/>
        </w:rPr>
        <w:t xml:space="preserve"> планировани</w:t>
      </w:r>
      <w:r w:rsidR="00026E44">
        <w:rPr>
          <w:sz w:val="28"/>
        </w:rPr>
        <w:t>я</w:t>
      </w:r>
      <w:r w:rsidR="00026E44" w:rsidRPr="00026E44">
        <w:rPr>
          <w:sz w:val="28"/>
        </w:rPr>
        <w:t xml:space="preserve"> на энергетических объектах</w:t>
      </w:r>
      <w:r w:rsidR="00026E44">
        <w:rPr>
          <w:sz w:val="28"/>
        </w:rPr>
        <w:t xml:space="preserve"> ПЭС</w:t>
      </w:r>
      <w:r w:rsidR="00026E44" w:rsidRPr="00026E44">
        <w:rPr>
          <w:sz w:val="28"/>
        </w:rPr>
        <w:t xml:space="preserve"> возлагается н</w:t>
      </w:r>
      <w:r w:rsidR="006B3491">
        <w:rPr>
          <w:sz w:val="28"/>
        </w:rPr>
        <w:t>а технических руководителей ПЭС</w:t>
      </w:r>
      <w:r w:rsidR="00026E44" w:rsidRPr="00026E44">
        <w:rPr>
          <w:sz w:val="28"/>
        </w:rPr>
        <w:t>.</w:t>
      </w:r>
    </w:p>
    <w:p w14:paraId="1399B0D3" w14:textId="77777777" w:rsidR="00026E44" w:rsidRDefault="00026E44" w:rsidP="003667DA">
      <w:pPr>
        <w:pStyle w:val="a7"/>
        <w:tabs>
          <w:tab w:val="left" w:pos="993"/>
        </w:tabs>
        <w:ind w:left="0" w:firstLine="709"/>
        <w:jc w:val="both"/>
        <w:rPr>
          <w:b/>
          <w:bCs/>
          <w:sz w:val="28"/>
          <w:szCs w:val="28"/>
        </w:rPr>
      </w:pPr>
    </w:p>
    <w:p w14:paraId="0A215982" w14:textId="77777777" w:rsidR="00026E44" w:rsidRPr="00CE4E25" w:rsidRDefault="00026E44" w:rsidP="00CE4E25">
      <w:pPr>
        <w:pStyle w:val="1"/>
        <w:numPr>
          <w:ilvl w:val="0"/>
          <w:numId w:val="16"/>
        </w:numPr>
        <w:spacing w:after="0"/>
        <w:ind w:left="0" w:firstLine="709"/>
        <w:rPr>
          <w:sz w:val="28"/>
          <w:szCs w:val="28"/>
        </w:rPr>
      </w:pPr>
      <w:bookmarkStart w:id="8" w:name="_Ref173244982"/>
      <w:bookmarkStart w:id="9" w:name="_Ref173245006"/>
      <w:bookmarkStart w:id="10" w:name="_Toc173317295"/>
      <w:r w:rsidRPr="00CE4E25">
        <w:rPr>
          <w:sz w:val="28"/>
          <w:szCs w:val="28"/>
        </w:rPr>
        <w:t>Требования к составлению ОКДПП</w:t>
      </w:r>
      <w:bookmarkEnd w:id="8"/>
      <w:bookmarkEnd w:id="9"/>
      <w:bookmarkEnd w:id="10"/>
    </w:p>
    <w:p w14:paraId="3C739550" w14:textId="77777777" w:rsidR="00026E44" w:rsidRPr="003667DA" w:rsidRDefault="00026E44" w:rsidP="003667DA">
      <w:pPr>
        <w:pStyle w:val="a7"/>
        <w:tabs>
          <w:tab w:val="left" w:pos="993"/>
        </w:tabs>
        <w:ind w:left="0" w:firstLine="709"/>
        <w:jc w:val="both"/>
        <w:rPr>
          <w:b/>
          <w:bCs/>
          <w:sz w:val="16"/>
          <w:szCs w:val="16"/>
        </w:rPr>
      </w:pPr>
    </w:p>
    <w:p w14:paraId="3933E3AC" w14:textId="77777777" w:rsidR="008F0503" w:rsidRPr="000D16A3" w:rsidRDefault="003F0194" w:rsidP="00351F59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ОКДПП </w:t>
      </w:r>
      <w:r w:rsidR="00026E44" w:rsidRPr="000D16A3">
        <w:rPr>
          <w:sz w:val="28"/>
        </w:rPr>
        <w:t>составляются</w:t>
      </w:r>
      <w:r w:rsidR="008F0503" w:rsidRPr="000D16A3">
        <w:rPr>
          <w:sz w:val="28"/>
        </w:rPr>
        <w:t>:</w:t>
      </w:r>
    </w:p>
    <w:p w14:paraId="16B20D83" w14:textId="77777777" w:rsidR="008F0503" w:rsidRPr="00026E44" w:rsidRDefault="00026E44" w:rsidP="003667DA">
      <w:pPr>
        <w:widowControl w:val="0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</w:rPr>
      </w:pPr>
      <w:r>
        <w:rPr>
          <w:sz w:val="28"/>
        </w:rPr>
        <w:t xml:space="preserve">- </w:t>
      </w:r>
      <w:r w:rsidR="008F0503" w:rsidRPr="00026E44">
        <w:rPr>
          <w:sz w:val="28"/>
        </w:rPr>
        <w:t xml:space="preserve">на каждый маслонаполненный трансформатор (реактор) с объемом масла </w:t>
      </w:r>
      <w:r w:rsidR="003667DA">
        <w:rPr>
          <w:sz w:val="28"/>
        </w:rPr>
        <w:br/>
      </w:r>
      <w:r w:rsidR="003F0194">
        <w:rPr>
          <w:sz w:val="28"/>
        </w:rPr>
        <w:t>3 тонны и более</w:t>
      </w:r>
      <w:r w:rsidR="008F0503" w:rsidRPr="00026E44">
        <w:rPr>
          <w:sz w:val="28"/>
        </w:rPr>
        <w:t xml:space="preserve"> независимо от мощности;</w:t>
      </w:r>
    </w:p>
    <w:p w14:paraId="47BD0DC4" w14:textId="77777777" w:rsidR="00D9616A" w:rsidRDefault="00026E44" w:rsidP="003667DA">
      <w:pPr>
        <w:widowControl w:val="0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</w:rPr>
      </w:pPr>
      <w:r>
        <w:rPr>
          <w:sz w:val="28"/>
        </w:rPr>
        <w:t xml:space="preserve">- </w:t>
      </w:r>
      <w:r w:rsidR="00076A04">
        <w:rPr>
          <w:sz w:val="28"/>
        </w:rPr>
        <w:t xml:space="preserve"> </w:t>
      </w:r>
      <w:r w:rsidR="008F0503" w:rsidRPr="00026E44">
        <w:rPr>
          <w:sz w:val="28"/>
        </w:rPr>
        <w:t xml:space="preserve">на </w:t>
      </w:r>
      <w:r w:rsidR="00D9616A">
        <w:rPr>
          <w:sz w:val="28"/>
        </w:rPr>
        <w:t>масляный выключатель с объемом масла 3 тонны и более;</w:t>
      </w:r>
    </w:p>
    <w:p w14:paraId="3AC5F45E" w14:textId="77777777" w:rsidR="008F0503" w:rsidRPr="00026E44" w:rsidRDefault="00D9616A" w:rsidP="003667DA">
      <w:pPr>
        <w:widowControl w:val="0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</w:rPr>
      </w:pPr>
      <w:r>
        <w:rPr>
          <w:sz w:val="28"/>
        </w:rPr>
        <w:t xml:space="preserve">- на каждый трансформатор тока, трансформатор напряжения, </w:t>
      </w:r>
      <w:r w:rsidR="003F0194">
        <w:rPr>
          <w:sz w:val="28"/>
        </w:rPr>
        <w:t>р</w:t>
      </w:r>
      <w:r w:rsidR="004A353E">
        <w:rPr>
          <w:sz w:val="28"/>
        </w:rPr>
        <w:t>асположенный на территории ОРУ П</w:t>
      </w:r>
      <w:r w:rsidR="003F0194">
        <w:rPr>
          <w:sz w:val="28"/>
        </w:rPr>
        <w:t>С напряжением 110 кВ и выше</w:t>
      </w:r>
      <w:r w:rsidR="008F0503" w:rsidRPr="00026E44">
        <w:rPr>
          <w:sz w:val="28"/>
        </w:rPr>
        <w:t>;</w:t>
      </w:r>
    </w:p>
    <w:p w14:paraId="573C7DA8" w14:textId="77777777" w:rsidR="008F0503" w:rsidRPr="00026E44" w:rsidRDefault="00026E44" w:rsidP="003667DA">
      <w:pPr>
        <w:widowControl w:val="0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</w:rPr>
      </w:pPr>
      <w:r>
        <w:rPr>
          <w:sz w:val="28"/>
        </w:rPr>
        <w:t xml:space="preserve">- </w:t>
      </w:r>
      <w:r w:rsidR="008E6A6E">
        <w:rPr>
          <w:sz w:val="28"/>
        </w:rPr>
        <w:t xml:space="preserve"> </w:t>
      </w:r>
      <w:r w:rsidR="008F0503" w:rsidRPr="00026E44">
        <w:rPr>
          <w:sz w:val="28"/>
        </w:rPr>
        <w:t>на кажд</w:t>
      </w:r>
      <w:r w:rsidR="000E68CB">
        <w:rPr>
          <w:sz w:val="28"/>
        </w:rPr>
        <w:t>ое</w:t>
      </w:r>
      <w:r w:rsidR="008F0503" w:rsidRPr="00026E44">
        <w:rPr>
          <w:sz w:val="28"/>
        </w:rPr>
        <w:t xml:space="preserve"> кабельн</w:t>
      </w:r>
      <w:r w:rsidR="000E68CB">
        <w:rPr>
          <w:sz w:val="28"/>
        </w:rPr>
        <w:t xml:space="preserve">ое сооружение: </w:t>
      </w:r>
      <w:r w:rsidR="00D9616A">
        <w:rPr>
          <w:sz w:val="28"/>
        </w:rPr>
        <w:t xml:space="preserve">кабельный </w:t>
      </w:r>
      <w:r w:rsidR="000E68CB">
        <w:rPr>
          <w:sz w:val="28"/>
        </w:rPr>
        <w:t>п</w:t>
      </w:r>
      <w:r w:rsidR="00D9616A">
        <w:rPr>
          <w:sz w:val="28"/>
        </w:rPr>
        <w:t xml:space="preserve">одвал, этаж, </w:t>
      </w:r>
      <w:r w:rsidR="008F0503" w:rsidRPr="00026E44">
        <w:rPr>
          <w:sz w:val="28"/>
        </w:rPr>
        <w:t>полуэтаж</w:t>
      </w:r>
      <w:r w:rsidR="00D9616A">
        <w:rPr>
          <w:sz w:val="28"/>
        </w:rPr>
        <w:t>;</w:t>
      </w:r>
    </w:p>
    <w:p w14:paraId="46AD891F" w14:textId="77777777" w:rsidR="00954C04" w:rsidRDefault="00026E44" w:rsidP="003667DA">
      <w:pPr>
        <w:widowControl w:val="0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</w:rPr>
      </w:pPr>
      <w:r>
        <w:rPr>
          <w:sz w:val="28"/>
        </w:rPr>
        <w:t xml:space="preserve">- </w:t>
      </w:r>
      <w:r w:rsidR="00076A04">
        <w:rPr>
          <w:sz w:val="28"/>
        </w:rPr>
        <w:t xml:space="preserve"> </w:t>
      </w:r>
      <w:r w:rsidR="008F0503" w:rsidRPr="00026E44">
        <w:rPr>
          <w:sz w:val="28"/>
        </w:rPr>
        <w:t xml:space="preserve">на </w:t>
      </w:r>
      <w:r w:rsidR="003F0194">
        <w:rPr>
          <w:sz w:val="28"/>
        </w:rPr>
        <w:t xml:space="preserve">каждое </w:t>
      </w:r>
      <w:r w:rsidR="008F0503" w:rsidRPr="00026E44">
        <w:rPr>
          <w:sz w:val="28"/>
        </w:rPr>
        <w:t>ЗРУ, КРУ</w:t>
      </w:r>
      <w:r w:rsidR="007A7729">
        <w:rPr>
          <w:sz w:val="28"/>
        </w:rPr>
        <w:t xml:space="preserve"> </w:t>
      </w:r>
      <w:r w:rsidR="003F0194">
        <w:rPr>
          <w:sz w:val="28"/>
        </w:rPr>
        <w:t>напряжением</w:t>
      </w:r>
      <w:r w:rsidR="008F0503" w:rsidRPr="00026E44">
        <w:rPr>
          <w:sz w:val="28"/>
        </w:rPr>
        <w:t xml:space="preserve"> 1000 В</w:t>
      </w:r>
      <w:r w:rsidR="003F0194">
        <w:rPr>
          <w:sz w:val="28"/>
        </w:rPr>
        <w:t xml:space="preserve"> и выше</w:t>
      </w:r>
      <w:r w:rsidR="00954C04">
        <w:rPr>
          <w:sz w:val="28"/>
        </w:rPr>
        <w:t>;</w:t>
      </w:r>
    </w:p>
    <w:p w14:paraId="0A72441B" w14:textId="77777777" w:rsidR="00AC70C1" w:rsidRPr="00076A04" w:rsidRDefault="00454AAB" w:rsidP="00076A04">
      <w:pPr>
        <w:widowControl w:val="0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</w:rPr>
      </w:pPr>
      <w:r>
        <w:rPr>
          <w:sz w:val="28"/>
        </w:rPr>
        <w:t>-</w:t>
      </w:r>
      <w:r w:rsidRPr="00454AAB">
        <w:rPr>
          <w:sz w:val="28"/>
        </w:rPr>
        <w:t xml:space="preserve"> </w:t>
      </w:r>
      <w:r w:rsidR="00076A04">
        <w:rPr>
          <w:sz w:val="28"/>
        </w:rPr>
        <w:t xml:space="preserve">на </w:t>
      </w:r>
      <w:r w:rsidR="00AC70C1" w:rsidRPr="00076A04">
        <w:rPr>
          <w:sz w:val="28"/>
        </w:rPr>
        <w:t>п</w:t>
      </w:r>
      <w:r w:rsidR="00076A04">
        <w:rPr>
          <w:sz w:val="28"/>
        </w:rPr>
        <w:t>омещение</w:t>
      </w:r>
      <w:r w:rsidR="00AC70C1" w:rsidRPr="00076A04">
        <w:rPr>
          <w:sz w:val="28"/>
        </w:rPr>
        <w:t xml:space="preserve"> (</w:t>
      </w:r>
      <w:r w:rsidR="00076A04">
        <w:rPr>
          <w:sz w:val="28"/>
        </w:rPr>
        <w:t>сооружение</w:t>
      </w:r>
      <w:r w:rsidR="00AC70C1" w:rsidRPr="00076A04">
        <w:rPr>
          <w:sz w:val="28"/>
        </w:rPr>
        <w:t xml:space="preserve">) </w:t>
      </w:r>
      <w:r w:rsidR="00370626" w:rsidRPr="00076A04">
        <w:rPr>
          <w:sz w:val="28"/>
        </w:rPr>
        <w:t xml:space="preserve">ПС </w:t>
      </w:r>
      <w:r w:rsidR="00AC70C1" w:rsidRPr="00076A04">
        <w:rPr>
          <w:sz w:val="28"/>
        </w:rPr>
        <w:t>с энергетическим о</w:t>
      </w:r>
      <w:r w:rsidR="00076A04">
        <w:rPr>
          <w:sz w:val="28"/>
        </w:rPr>
        <w:t>борудованием напряжением до 0,4 к</w:t>
      </w:r>
      <w:r w:rsidR="00AC70C1" w:rsidRPr="00076A04">
        <w:rPr>
          <w:sz w:val="28"/>
        </w:rPr>
        <w:t>В, которое не может быть обесточено при пожаре</w:t>
      </w:r>
      <w:r w:rsidR="00076A04">
        <w:rPr>
          <w:sz w:val="28"/>
        </w:rPr>
        <w:t>;</w:t>
      </w:r>
    </w:p>
    <w:p w14:paraId="5CAB6B1E" w14:textId="77777777" w:rsidR="008F0503" w:rsidRDefault="00954C04" w:rsidP="003667DA">
      <w:pPr>
        <w:widowControl w:val="0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z w:val="28"/>
        </w:rPr>
      </w:pPr>
      <w:r>
        <w:rPr>
          <w:sz w:val="28"/>
        </w:rPr>
        <w:t>- на иное оборудование,</w:t>
      </w:r>
      <w:r w:rsidR="00076A04">
        <w:rPr>
          <w:sz w:val="28"/>
        </w:rPr>
        <w:t xml:space="preserve"> помещение (сооружение)</w:t>
      </w:r>
      <w:r>
        <w:rPr>
          <w:sz w:val="28"/>
        </w:rPr>
        <w:t xml:space="preserve"> по решению </w:t>
      </w:r>
      <w:r w:rsidRPr="009D325F">
        <w:rPr>
          <w:sz w:val="28"/>
        </w:rPr>
        <w:t>руководител</w:t>
      </w:r>
      <w:r>
        <w:rPr>
          <w:sz w:val="28"/>
        </w:rPr>
        <w:t>я</w:t>
      </w:r>
      <w:r w:rsidRPr="009D325F">
        <w:rPr>
          <w:sz w:val="28"/>
        </w:rPr>
        <w:t xml:space="preserve"> ПЭС</w:t>
      </w:r>
      <w:r w:rsidR="003667DA">
        <w:rPr>
          <w:sz w:val="28"/>
        </w:rPr>
        <w:t>.</w:t>
      </w:r>
    </w:p>
    <w:p w14:paraId="3739374A" w14:textId="77777777" w:rsidR="00370626" w:rsidRDefault="00370626" w:rsidP="00351F59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370626">
        <w:rPr>
          <w:sz w:val="28"/>
        </w:rPr>
        <w:t>ОКДПП разр</w:t>
      </w:r>
      <w:r w:rsidR="006F4182">
        <w:rPr>
          <w:sz w:val="28"/>
        </w:rPr>
        <w:t>абатывае</w:t>
      </w:r>
      <w:r w:rsidRPr="00370626">
        <w:rPr>
          <w:sz w:val="28"/>
        </w:rPr>
        <w:t xml:space="preserve">тся </w:t>
      </w:r>
      <w:r w:rsidR="006F4182">
        <w:rPr>
          <w:sz w:val="28"/>
        </w:rPr>
        <w:t>и подписывается руководителем структурного подразделения</w:t>
      </w:r>
      <w:r w:rsidR="00851101" w:rsidRPr="00851101">
        <w:rPr>
          <w:sz w:val="28"/>
        </w:rPr>
        <w:t xml:space="preserve"> ПЭС,</w:t>
      </w:r>
      <w:r w:rsidR="006F4182">
        <w:rPr>
          <w:sz w:val="28"/>
        </w:rPr>
        <w:t xml:space="preserve"> ответственного за эксплуатацию объекта защиты, согласовывае</w:t>
      </w:r>
      <w:r w:rsidR="00851101" w:rsidRPr="00851101">
        <w:rPr>
          <w:sz w:val="28"/>
        </w:rPr>
        <w:t xml:space="preserve">тся </w:t>
      </w:r>
      <w:r w:rsidR="00851101" w:rsidRPr="00370626">
        <w:rPr>
          <w:sz w:val="28"/>
        </w:rPr>
        <w:t xml:space="preserve">руководителем </w:t>
      </w:r>
      <w:r w:rsidR="00851101">
        <w:rPr>
          <w:sz w:val="28"/>
        </w:rPr>
        <w:t>СП ОТиН</w:t>
      </w:r>
      <w:r w:rsidR="00851101" w:rsidRPr="00851101">
        <w:rPr>
          <w:sz w:val="28"/>
        </w:rPr>
        <w:t xml:space="preserve"> и утверждается тех</w:t>
      </w:r>
      <w:r w:rsidR="00F63636">
        <w:rPr>
          <w:sz w:val="28"/>
        </w:rPr>
        <w:t>ническим руководителем ПЭС</w:t>
      </w:r>
      <w:r w:rsidR="006F4182">
        <w:rPr>
          <w:sz w:val="28"/>
        </w:rPr>
        <w:t>.</w:t>
      </w:r>
    </w:p>
    <w:p w14:paraId="290AE01C" w14:textId="77777777" w:rsidR="00430CC7" w:rsidRPr="00430CC7" w:rsidRDefault="00430CC7" w:rsidP="00351F59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430CC7">
        <w:rPr>
          <w:sz w:val="28"/>
        </w:rPr>
        <w:t>В случае необходимости выполнения действий с оборудованием, находящимся в оперативном управлении, ведении соответствующего уровня диспетчерского управления (</w:t>
      </w:r>
      <w:r w:rsidRPr="00573A7A">
        <w:rPr>
          <w:sz w:val="28"/>
        </w:rPr>
        <w:t>ОДС, ОДГ, ЦУС, РДУ) или</w:t>
      </w:r>
      <w:r w:rsidRPr="00430CC7">
        <w:rPr>
          <w:sz w:val="28"/>
        </w:rPr>
        <w:t xml:space="preserve"> влияющим на режим работы энергосистемы, ОКДПП согласовываются с соответствующим органом диспетчерского управления или ведения.</w:t>
      </w:r>
    </w:p>
    <w:p w14:paraId="21445DED" w14:textId="77777777" w:rsidR="00430CC7" w:rsidRDefault="00430CC7" w:rsidP="00351F59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430CC7">
        <w:rPr>
          <w:sz w:val="28"/>
        </w:rPr>
        <w:t>Каждой ОКДПП присваивается порядковый номер</w:t>
      </w:r>
      <w:r w:rsidR="007A7729">
        <w:rPr>
          <w:sz w:val="28"/>
        </w:rPr>
        <w:t xml:space="preserve"> в соответствии с Перечнем</w:t>
      </w:r>
      <w:r w:rsidRPr="00430CC7">
        <w:rPr>
          <w:sz w:val="28"/>
        </w:rPr>
        <w:t xml:space="preserve"> объектов</w:t>
      </w:r>
      <w:r w:rsidR="007A7729">
        <w:rPr>
          <w:sz w:val="28"/>
        </w:rPr>
        <w:t xml:space="preserve"> защиты, разработанным</w:t>
      </w:r>
      <w:r w:rsidRPr="00430CC7">
        <w:rPr>
          <w:sz w:val="28"/>
        </w:rPr>
        <w:t xml:space="preserve"> в </w:t>
      </w:r>
      <w:r w:rsidRPr="007A7729">
        <w:rPr>
          <w:sz w:val="28"/>
        </w:rPr>
        <w:t>соответствии с п.</w:t>
      </w:r>
      <w:r w:rsidR="00285C6C">
        <w:rPr>
          <w:sz w:val="28"/>
        </w:rPr>
        <w:t xml:space="preserve"> </w:t>
      </w:r>
      <w:r w:rsidRPr="007A7729">
        <w:rPr>
          <w:sz w:val="28"/>
        </w:rPr>
        <w:t>4.</w:t>
      </w:r>
      <w:r w:rsidR="007A7729" w:rsidRPr="007A7729">
        <w:rPr>
          <w:sz w:val="28"/>
        </w:rPr>
        <w:t>6</w:t>
      </w:r>
      <w:r w:rsidRPr="00430CC7">
        <w:rPr>
          <w:sz w:val="28"/>
        </w:rPr>
        <w:t xml:space="preserve"> нас</w:t>
      </w:r>
      <w:r w:rsidR="007A7729">
        <w:rPr>
          <w:sz w:val="28"/>
        </w:rPr>
        <w:t>тоящих Руководящих указаний</w:t>
      </w:r>
      <w:r w:rsidRPr="00430CC7">
        <w:rPr>
          <w:sz w:val="28"/>
        </w:rPr>
        <w:t>. Все хранящиеся ОКДПП должны быть оформлены в цветном исполнении, с четко читаемыми текстом и графическими символами.</w:t>
      </w:r>
    </w:p>
    <w:p w14:paraId="56D41913" w14:textId="37662D89" w:rsidR="00026E44" w:rsidRDefault="00026E44" w:rsidP="00351F59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t>ОКДПП должна размещаться на листе с 2-х сторон формата А4</w:t>
      </w:r>
      <w:r w:rsidR="002F7B4C">
        <w:rPr>
          <w:sz w:val="28"/>
        </w:rPr>
        <w:t xml:space="preserve"> и </w:t>
      </w:r>
      <w:r w:rsidRPr="005161FD">
        <w:rPr>
          <w:sz w:val="28"/>
        </w:rPr>
        <w:t>состоять из текстовой части (лицевая сторона) и графической (оборотная сторона).</w:t>
      </w:r>
      <w:r w:rsidR="00B53D53">
        <w:rPr>
          <w:sz w:val="28"/>
        </w:rPr>
        <w:t xml:space="preserve"> </w:t>
      </w:r>
      <w:r w:rsidR="00AC70C1">
        <w:rPr>
          <w:sz w:val="28"/>
        </w:rPr>
        <w:t>В отдельных случаях</w:t>
      </w:r>
      <w:r w:rsidR="00D37013">
        <w:rPr>
          <w:sz w:val="28"/>
        </w:rPr>
        <w:t xml:space="preserve"> </w:t>
      </w:r>
      <w:r w:rsidR="00430CC7">
        <w:rPr>
          <w:sz w:val="28"/>
        </w:rPr>
        <w:t>(</w:t>
      </w:r>
      <w:r w:rsidR="00D37013">
        <w:rPr>
          <w:sz w:val="28"/>
        </w:rPr>
        <w:t>при необходимости)</w:t>
      </w:r>
      <w:r w:rsidR="00AC70C1">
        <w:rPr>
          <w:sz w:val="28"/>
        </w:rPr>
        <w:t>, к</w:t>
      </w:r>
      <w:r w:rsidR="00B53D53">
        <w:rPr>
          <w:sz w:val="28"/>
        </w:rPr>
        <w:t xml:space="preserve">оличество листов может быть увеличено </w:t>
      </w:r>
      <w:r w:rsidR="00AC70C1">
        <w:rPr>
          <w:sz w:val="28"/>
        </w:rPr>
        <w:t>с учетом объема</w:t>
      </w:r>
      <w:r w:rsidR="00B53D53">
        <w:rPr>
          <w:sz w:val="28"/>
        </w:rPr>
        <w:t xml:space="preserve"> количества информации, вносимой в текстовую часть.</w:t>
      </w:r>
      <w:r w:rsidR="00006856" w:rsidRPr="00006856">
        <w:t xml:space="preserve"> </w:t>
      </w:r>
      <w:r w:rsidR="00BF18BE">
        <w:rPr>
          <w:sz w:val="28"/>
        </w:rPr>
        <w:t>Форма</w:t>
      </w:r>
      <w:r w:rsidR="005A3A51">
        <w:rPr>
          <w:sz w:val="28"/>
        </w:rPr>
        <w:t xml:space="preserve"> (пример)</w:t>
      </w:r>
      <w:r w:rsidR="00006856" w:rsidRPr="00006856">
        <w:rPr>
          <w:sz w:val="28"/>
        </w:rPr>
        <w:t xml:space="preserve"> ОКДПП приведен</w:t>
      </w:r>
      <w:r w:rsidR="005C6A38">
        <w:rPr>
          <w:sz w:val="28"/>
        </w:rPr>
        <w:t>а</w:t>
      </w:r>
      <w:r w:rsidR="00006856" w:rsidRPr="00006856">
        <w:rPr>
          <w:sz w:val="28"/>
        </w:rPr>
        <w:t xml:space="preserve"> в Приложении 1</w:t>
      </w:r>
      <w:r w:rsidR="00006856">
        <w:rPr>
          <w:sz w:val="28"/>
        </w:rPr>
        <w:t xml:space="preserve"> к настоящим Руководящим указаниям.</w:t>
      </w:r>
    </w:p>
    <w:p w14:paraId="21D2CEC9" w14:textId="77777777" w:rsidR="00026E44" w:rsidRPr="00026E44" w:rsidRDefault="00026E44" w:rsidP="00351F59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026E44">
        <w:rPr>
          <w:sz w:val="28"/>
        </w:rPr>
        <w:t>В текстовую часть ОКДПП занос</w:t>
      </w:r>
      <w:r w:rsidR="001A45C0">
        <w:rPr>
          <w:sz w:val="28"/>
        </w:rPr>
        <w:t>я</w:t>
      </w:r>
      <w:r w:rsidRPr="00026E44">
        <w:rPr>
          <w:sz w:val="28"/>
        </w:rPr>
        <w:t>тся:</w:t>
      </w:r>
    </w:p>
    <w:p w14:paraId="2F53C98A" w14:textId="77777777" w:rsidR="00026E44" w:rsidRPr="005161FD" w:rsidRDefault="00026E44" w:rsidP="003667DA">
      <w:pPr>
        <w:pStyle w:val="a7"/>
        <w:widowControl w:val="0"/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t>краткая характеристика объекта;</w:t>
      </w:r>
    </w:p>
    <w:p w14:paraId="3C6788C7" w14:textId="77777777" w:rsidR="00026E44" w:rsidRPr="005161FD" w:rsidRDefault="00026E44" w:rsidP="003667DA">
      <w:pPr>
        <w:pStyle w:val="a7"/>
        <w:widowControl w:val="0"/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t>действия персонала при пожаре;</w:t>
      </w:r>
    </w:p>
    <w:p w14:paraId="6AF7055E" w14:textId="77777777" w:rsidR="00026E44" w:rsidRDefault="00026E44" w:rsidP="003667DA">
      <w:pPr>
        <w:pStyle w:val="a7"/>
        <w:widowControl w:val="0"/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lastRenderedPageBreak/>
        <w:t>действия персонала по остановке оборудования, для подготовки объекта к ликвидации пожара силами и средствами пожарной охраны и обеспечения устойчивой и безопасной работы оставшегося оборудования</w:t>
      </w:r>
      <w:r w:rsidR="000E68CB">
        <w:rPr>
          <w:sz w:val="28"/>
        </w:rPr>
        <w:t xml:space="preserve"> и энергосистемы</w:t>
      </w:r>
      <w:r w:rsidRPr="005161FD">
        <w:rPr>
          <w:sz w:val="28"/>
        </w:rPr>
        <w:t>.</w:t>
      </w:r>
    </w:p>
    <w:p w14:paraId="2195E781" w14:textId="77777777" w:rsidR="00026E44" w:rsidRDefault="00026E44" w:rsidP="00351F59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026E44">
        <w:rPr>
          <w:sz w:val="28"/>
        </w:rPr>
        <w:t>В краткой хар</w:t>
      </w:r>
      <w:r w:rsidR="005F1AF6">
        <w:rPr>
          <w:sz w:val="28"/>
        </w:rPr>
        <w:t xml:space="preserve">актеристике объекта указывается </w:t>
      </w:r>
      <w:r w:rsidRPr="00026E44">
        <w:rPr>
          <w:sz w:val="28"/>
        </w:rPr>
        <w:t>адрес</w:t>
      </w:r>
      <w:r w:rsidR="00223A19">
        <w:rPr>
          <w:sz w:val="28"/>
        </w:rPr>
        <w:t xml:space="preserve"> объекта</w:t>
      </w:r>
      <w:r w:rsidRPr="00026E44">
        <w:rPr>
          <w:sz w:val="28"/>
        </w:rPr>
        <w:t>, характеристика объекта, системы противопожарной защиты, средства пожаротушения и средства защиты личного состава пожарной охраны.</w:t>
      </w:r>
    </w:p>
    <w:p w14:paraId="0EDEF930" w14:textId="77777777" w:rsidR="00026E44" w:rsidRPr="00026E44" w:rsidRDefault="00026E44" w:rsidP="00351F59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026E44">
        <w:rPr>
          <w:sz w:val="28"/>
        </w:rPr>
        <w:t>Для персонала определяются поэтапные действия по обеспечению успешной ликвидации пожара:</w:t>
      </w:r>
    </w:p>
    <w:p w14:paraId="1B0A5831" w14:textId="77777777" w:rsidR="00026E44" w:rsidRPr="005161FD" w:rsidRDefault="00026E44" w:rsidP="00ED0671">
      <w:pPr>
        <w:pStyle w:val="a7"/>
        <w:widowControl w:val="0"/>
        <w:numPr>
          <w:ilvl w:val="0"/>
          <w:numId w:val="13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t>сообщение о пожаре в пожарную охрану;</w:t>
      </w:r>
    </w:p>
    <w:p w14:paraId="76E61AA7" w14:textId="77777777" w:rsidR="00026E44" w:rsidRPr="005161FD" w:rsidRDefault="00026E44" w:rsidP="00ED0671">
      <w:pPr>
        <w:pStyle w:val="a7"/>
        <w:widowControl w:val="0"/>
        <w:numPr>
          <w:ilvl w:val="0"/>
          <w:numId w:val="13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t xml:space="preserve">сообщение </w:t>
      </w:r>
      <w:r w:rsidR="003F0194">
        <w:rPr>
          <w:sz w:val="28"/>
        </w:rPr>
        <w:t xml:space="preserve">о пожаре </w:t>
      </w:r>
      <w:r w:rsidR="00F7621C">
        <w:rPr>
          <w:sz w:val="28"/>
        </w:rPr>
        <w:t>вышестоящему руководству</w:t>
      </w:r>
      <w:r w:rsidRPr="005161FD">
        <w:rPr>
          <w:sz w:val="28"/>
        </w:rPr>
        <w:t>;</w:t>
      </w:r>
    </w:p>
    <w:p w14:paraId="7499641D" w14:textId="77777777" w:rsidR="00026E44" w:rsidRPr="005161FD" w:rsidRDefault="00026E44" w:rsidP="00ED0671">
      <w:pPr>
        <w:pStyle w:val="a7"/>
        <w:widowControl w:val="0"/>
        <w:numPr>
          <w:ilvl w:val="0"/>
          <w:numId w:val="13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t>действия по снятию напряжения и остановки оборудования</w:t>
      </w:r>
      <w:r w:rsidR="00FD17C4">
        <w:rPr>
          <w:sz w:val="28"/>
        </w:rPr>
        <w:t xml:space="preserve"> (при возможности и необходимости таких действий)</w:t>
      </w:r>
      <w:r w:rsidRPr="005161FD">
        <w:rPr>
          <w:sz w:val="28"/>
        </w:rPr>
        <w:t>;</w:t>
      </w:r>
    </w:p>
    <w:p w14:paraId="3BA298A8" w14:textId="77777777" w:rsidR="00026E44" w:rsidRPr="005161FD" w:rsidRDefault="00026E44" w:rsidP="00ED0671">
      <w:pPr>
        <w:pStyle w:val="a7"/>
        <w:widowControl w:val="0"/>
        <w:numPr>
          <w:ilvl w:val="0"/>
          <w:numId w:val="13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t xml:space="preserve">действия по приведению систем </w:t>
      </w:r>
      <w:r>
        <w:rPr>
          <w:sz w:val="28"/>
        </w:rPr>
        <w:t>противопожарной защиты</w:t>
      </w:r>
      <w:r w:rsidRPr="005161FD">
        <w:rPr>
          <w:sz w:val="28"/>
        </w:rPr>
        <w:t xml:space="preserve"> в работу</w:t>
      </w:r>
      <w:r w:rsidR="00595A69">
        <w:rPr>
          <w:sz w:val="28"/>
        </w:rPr>
        <w:t xml:space="preserve"> (при наличии)</w:t>
      </w:r>
      <w:r w:rsidRPr="005161FD">
        <w:rPr>
          <w:sz w:val="28"/>
        </w:rPr>
        <w:t>;</w:t>
      </w:r>
    </w:p>
    <w:p w14:paraId="67C74310" w14:textId="77777777" w:rsidR="00026E44" w:rsidRPr="005161FD" w:rsidRDefault="00026E44" w:rsidP="00ED0671">
      <w:pPr>
        <w:pStyle w:val="a7"/>
        <w:widowControl w:val="0"/>
        <w:numPr>
          <w:ilvl w:val="0"/>
          <w:numId w:val="13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t>действия по тушению первичными средствами;</w:t>
      </w:r>
    </w:p>
    <w:p w14:paraId="6264BB71" w14:textId="77777777" w:rsidR="00026E44" w:rsidRPr="005161FD" w:rsidRDefault="00026E44" w:rsidP="00ED0671">
      <w:pPr>
        <w:pStyle w:val="a7"/>
        <w:widowControl w:val="0"/>
        <w:numPr>
          <w:ilvl w:val="0"/>
          <w:numId w:val="13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t>встреча первых прибывающих подразделений пожарной охраны;</w:t>
      </w:r>
    </w:p>
    <w:p w14:paraId="4D77B6D7" w14:textId="77777777" w:rsidR="00026E44" w:rsidRPr="005161FD" w:rsidRDefault="00026E44" w:rsidP="00ED0671">
      <w:pPr>
        <w:pStyle w:val="a7"/>
        <w:widowControl w:val="0"/>
        <w:numPr>
          <w:ilvl w:val="0"/>
          <w:numId w:val="13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t>информирование РТП о складывающейся обстановке на месте пожара;</w:t>
      </w:r>
    </w:p>
    <w:p w14:paraId="04AE3951" w14:textId="77777777" w:rsidR="00026E44" w:rsidRPr="005161FD" w:rsidRDefault="00026E44" w:rsidP="00ED0671">
      <w:pPr>
        <w:pStyle w:val="a7"/>
        <w:widowControl w:val="0"/>
        <w:numPr>
          <w:ilvl w:val="0"/>
          <w:numId w:val="13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t>обеспечение безопасных условий тушения пожара;</w:t>
      </w:r>
    </w:p>
    <w:p w14:paraId="2AD9786C" w14:textId="77777777" w:rsidR="00026E44" w:rsidRPr="005161FD" w:rsidRDefault="00026E44" w:rsidP="00ED0671">
      <w:pPr>
        <w:pStyle w:val="a7"/>
        <w:widowControl w:val="0"/>
        <w:numPr>
          <w:ilvl w:val="0"/>
          <w:numId w:val="13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t>проведение инструктажа и выдача письменного допуска на тушение</w:t>
      </w:r>
      <w:r w:rsidR="00223A19">
        <w:rPr>
          <w:sz w:val="28"/>
        </w:rPr>
        <w:t xml:space="preserve"> пожара</w:t>
      </w:r>
      <w:r w:rsidRPr="005161FD">
        <w:rPr>
          <w:sz w:val="28"/>
        </w:rPr>
        <w:t>;</w:t>
      </w:r>
    </w:p>
    <w:p w14:paraId="73ED9036" w14:textId="77777777" w:rsidR="00026E44" w:rsidRDefault="00026E44" w:rsidP="00ED0671">
      <w:pPr>
        <w:pStyle w:val="a7"/>
        <w:widowControl w:val="0"/>
        <w:numPr>
          <w:ilvl w:val="0"/>
          <w:numId w:val="13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t>предоставление информации и выполнение указаний РТП.</w:t>
      </w:r>
    </w:p>
    <w:p w14:paraId="7BC264AB" w14:textId="61769999" w:rsidR="00026E44" w:rsidRPr="000D16A3" w:rsidRDefault="00026E44" w:rsidP="00351F59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0D16A3">
        <w:rPr>
          <w:sz w:val="28"/>
        </w:rPr>
        <w:t>Остановка оборудования «Вывод в ремонт» - порядок действий персонала по проведению необходимых операций с технологическим оборудованием, находящимся в зоне пожара, для обеспечения устойчивой и безопасной работы объекта и личного состава пожарной охраны при ликвидации горения</w:t>
      </w:r>
      <w:r w:rsidR="00430CC7" w:rsidRPr="00430CC7">
        <w:rPr>
          <w:sz w:val="28"/>
        </w:rPr>
        <w:t>.</w:t>
      </w:r>
    </w:p>
    <w:p w14:paraId="6B9CFA77" w14:textId="77777777" w:rsidR="00281F2B" w:rsidRPr="00490ED7" w:rsidRDefault="00132E2D" w:rsidP="00EC5A6F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</w:t>
      </w:r>
      <w:r w:rsidR="00026E44" w:rsidRPr="00490ED7">
        <w:rPr>
          <w:sz w:val="28"/>
        </w:rPr>
        <w:t>В графическую часть ОКДПП наносится контурно план объекта, в котором указываются здания (час</w:t>
      </w:r>
      <w:r w:rsidR="00BE64A6" w:rsidRPr="00490ED7">
        <w:rPr>
          <w:sz w:val="28"/>
        </w:rPr>
        <w:t>ть здания по осям), сооружения</w:t>
      </w:r>
      <w:r w:rsidR="0043245E" w:rsidRPr="00490ED7">
        <w:rPr>
          <w:sz w:val="28"/>
        </w:rPr>
        <w:t xml:space="preserve">, </w:t>
      </w:r>
      <w:r w:rsidR="00281F2B" w:rsidRPr="00490ED7">
        <w:rPr>
          <w:sz w:val="28"/>
        </w:rPr>
        <w:t>оборудование,</w:t>
      </w:r>
      <w:r w:rsidR="0043245E" w:rsidRPr="00490ED7">
        <w:rPr>
          <w:sz w:val="28"/>
        </w:rPr>
        <w:t xml:space="preserve"> проезды и подъезды (подходы) к объекту горения, противопожарное водоснабжение (внутреннее и наружное, при наличии), места заземления пожарной техники и пожарных стволов, места хранения электрозащитных средств для личного состава пожарных подразделений, места размещения первичных средств пожаротушения и т.д. </w:t>
      </w:r>
    </w:p>
    <w:p w14:paraId="00419B4C" w14:textId="77777777" w:rsidR="00026E44" w:rsidRDefault="00026E44" w:rsidP="00ED0671">
      <w:pPr>
        <w:pStyle w:val="a7"/>
        <w:widowControl w:val="0"/>
        <w:tabs>
          <w:tab w:val="left" w:pos="0"/>
          <w:tab w:val="left" w:pos="142"/>
        </w:tabs>
        <w:autoSpaceDE w:val="0"/>
        <w:autoSpaceDN w:val="0"/>
        <w:adjustRightInd w:val="0"/>
        <w:ind w:left="0" w:firstLine="709"/>
        <w:jc w:val="both"/>
        <w:rPr>
          <w:sz w:val="28"/>
        </w:rPr>
      </w:pPr>
      <w:r w:rsidRPr="00026E44">
        <w:rPr>
          <w:sz w:val="28"/>
        </w:rPr>
        <w:t>С целью полноты и восприятия</w:t>
      </w:r>
      <w:r w:rsidR="00223A19">
        <w:rPr>
          <w:sz w:val="28"/>
        </w:rPr>
        <w:t>,</w:t>
      </w:r>
      <w:r w:rsidRPr="00026E44">
        <w:rPr>
          <w:sz w:val="28"/>
        </w:rPr>
        <w:t xml:space="preserve"> план - схема дополняется условными обозначениями </w:t>
      </w:r>
      <w:r w:rsidR="00223A19" w:rsidRPr="00026E44">
        <w:rPr>
          <w:sz w:val="28"/>
        </w:rPr>
        <w:t xml:space="preserve">в соответствии с действующими государственными стандартами </w:t>
      </w:r>
      <w:r w:rsidRPr="00026E44">
        <w:rPr>
          <w:sz w:val="28"/>
        </w:rPr>
        <w:t xml:space="preserve">и расстояниями </w:t>
      </w:r>
      <w:r w:rsidR="00223A19">
        <w:rPr>
          <w:sz w:val="28"/>
        </w:rPr>
        <w:t>(</w:t>
      </w:r>
      <w:r w:rsidRPr="00026E44">
        <w:rPr>
          <w:sz w:val="28"/>
        </w:rPr>
        <w:t>в метрах</w:t>
      </w:r>
      <w:r w:rsidR="00223A19">
        <w:rPr>
          <w:sz w:val="28"/>
        </w:rPr>
        <w:t>)</w:t>
      </w:r>
      <w:r w:rsidRPr="00026E44">
        <w:rPr>
          <w:sz w:val="28"/>
        </w:rPr>
        <w:t xml:space="preserve"> между зданиями и оборудованием.</w:t>
      </w:r>
    </w:p>
    <w:p w14:paraId="6FEF7405" w14:textId="77777777" w:rsidR="00281F2B" w:rsidRDefault="00602BBD" w:rsidP="00351F59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</w:t>
      </w:r>
      <w:r w:rsidR="00281F2B" w:rsidRPr="00281F2B">
        <w:rPr>
          <w:sz w:val="28"/>
        </w:rPr>
        <w:t xml:space="preserve">Графическая часть должна быть наглядной и без </w:t>
      </w:r>
      <w:r w:rsidR="005A3A51">
        <w:rPr>
          <w:sz w:val="28"/>
        </w:rPr>
        <w:t xml:space="preserve">указания </w:t>
      </w:r>
      <w:r w:rsidR="00281F2B" w:rsidRPr="00281F2B">
        <w:rPr>
          <w:sz w:val="28"/>
        </w:rPr>
        <w:t>второстепенных элементов, не относящихся к вопросам ликвидации пожара на объекте защиты.</w:t>
      </w:r>
    </w:p>
    <w:p w14:paraId="5042D39C" w14:textId="77777777" w:rsidR="00026E44" w:rsidRPr="00026E44" w:rsidRDefault="00602BBD" w:rsidP="00351F59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>
        <w:rPr>
          <w:sz w:val="28"/>
        </w:rPr>
        <w:t xml:space="preserve"> </w:t>
      </w:r>
      <w:r w:rsidR="00026E44" w:rsidRPr="00026E44">
        <w:rPr>
          <w:sz w:val="28"/>
        </w:rPr>
        <w:t xml:space="preserve">При составлении </w:t>
      </w:r>
      <w:r w:rsidR="00026E44">
        <w:rPr>
          <w:sz w:val="28"/>
        </w:rPr>
        <w:t xml:space="preserve">ОКДПП </w:t>
      </w:r>
      <w:r w:rsidR="00223A19">
        <w:rPr>
          <w:sz w:val="28"/>
        </w:rPr>
        <w:t>на</w:t>
      </w:r>
      <w:r w:rsidR="00026E44" w:rsidRPr="00026E44">
        <w:rPr>
          <w:sz w:val="28"/>
        </w:rPr>
        <w:t xml:space="preserve"> кабельн</w:t>
      </w:r>
      <w:r w:rsidR="00223A19">
        <w:rPr>
          <w:sz w:val="28"/>
        </w:rPr>
        <w:t>ые</w:t>
      </w:r>
      <w:r w:rsidR="00026E44" w:rsidRPr="00026E44">
        <w:rPr>
          <w:sz w:val="28"/>
        </w:rPr>
        <w:t xml:space="preserve"> </w:t>
      </w:r>
      <w:r w:rsidR="00841A82">
        <w:rPr>
          <w:sz w:val="28"/>
        </w:rPr>
        <w:t>сооружения</w:t>
      </w:r>
      <w:r w:rsidR="00026E44" w:rsidRPr="00026E44">
        <w:rPr>
          <w:sz w:val="28"/>
        </w:rPr>
        <w:t xml:space="preserve"> в обязательном порядке необходимо отражать:</w:t>
      </w:r>
    </w:p>
    <w:p w14:paraId="2EBCF033" w14:textId="77777777" w:rsidR="00026E44" w:rsidRPr="000D16A3" w:rsidRDefault="00351F59" w:rsidP="00ED0671">
      <w:pPr>
        <w:pStyle w:val="a7"/>
        <w:widowControl w:val="0"/>
        <w:tabs>
          <w:tab w:val="left" w:pos="993"/>
          <w:tab w:val="left" w:pos="1418"/>
        </w:tabs>
        <w:autoSpaceDE w:val="0"/>
        <w:autoSpaceDN w:val="0"/>
        <w:adjustRightInd w:val="0"/>
        <w:ind w:left="0" w:firstLine="709"/>
        <w:jc w:val="both"/>
        <w:rPr>
          <w:sz w:val="28"/>
        </w:rPr>
      </w:pPr>
      <w:r>
        <w:rPr>
          <w:sz w:val="28"/>
        </w:rPr>
        <w:t>5</w:t>
      </w:r>
      <w:r w:rsidR="00430CC7">
        <w:rPr>
          <w:sz w:val="28"/>
        </w:rPr>
        <w:t>.1</w:t>
      </w:r>
      <w:r w:rsidR="00965CC3">
        <w:rPr>
          <w:sz w:val="28"/>
        </w:rPr>
        <w:t>2</w:t>
      </w:r>
      <w:r w:rsidR="00430CC7">
        <w:rPr>
          <w:sz w:val="28"/>
        </w:rPr>
        <w:t>.</w:t>
      </w:r>
      <w:r w:rsidR="00281F2B">
        <w:rPr>
          <w:sz w:val="28"/>
        </w:rPr>
        <w:t>1.</w:t>
      </w:r>
      <w:r w:rsidR="00430CC7">
        <w:rPr>
          <w:sz w:val="28"/>
        </w:rPr>
        <w:t xml:space="preserve"> </w:t>
      </w:r>
      <w:r w:rsidR="00026E44" w:rsidRPr="000D16A3">
        <w:rPr>
          <w:sz w:val="28"/>
        </w:rPr>
        <w:t>В текстовой части</w:t>
      </w:r>
      <w:r w:rsidR="00841A82">
        <w:rPr>
          <w:sz w:val="28"/>
        </w:rPr>
        <w:t xml:space="preserve"> ОКДПП</w:t>
      </w:r>
      <w:r w:rsidR="00026E44" w:rsidRPr="000D16A3">
        <w:rPr>
          <w:sz w:val="28"/>
        </w:rPr>
        <w:t>:</w:t>
      </w:r>
    </w:p>
    <w:p w14:paraId="215796EA" w14:textId="77777777" w:rsidR="00026E44" w:rsidRPr="005161FD" w:rsidRDefault="00026E44" w:rsidP="00ED0671">
      <w:pPr>
        <w:pStyle w:val="a7"/>
        <w:widowControl w:val="0"/>
        <w:numPr>
          <w:ilvl w:val="0"/>
          <w:numId w:val="14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t>номер кабельного отсека в пределах противопожарного отсека;</w:t>
      </w:r>
    </w:p>
    <w:p w14:paraId="3845664D" w14:textId="77777777" w:rsidR="00026E44" w:rsidRPr="005161FD" w:rsidRDefault="00026E44" w:rsidP="00ED0671">
      <w:pPr>
        <w:pStyle w:val="a7"/>
        <w:widowControl w:val="0"/>
        <w:numPr>
          <w:ilvl w:val="0"/>
          <w:numId w:val="14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t xml:space="preserve">порядок включения систем </w:t>
      </w:r>
      <w:r w:rsidR="00AE2CB2">
        <w:rPr>
          <w:sz w:val="28"/>
        </w:rPr>
        <w:t>противопожарной защиты</w:t>
      </w:r>
      <w:r w:rsidRPr="005161FD">
        <w:rPr>
          <w:sz w:val="28"/>
        </w:rPr>
        <w:t>;</w:t>
      </w:r>
    </w:p>
    <w:p w14:paraId="597262E6" w14:textId="77777777" w:rsidR="00026E44" w:rsidRPr="005161FD" w:rsidRDefault="00026E44" w:rsidP="00ED0671">
      <w:pPr>
        <w:pStyle w:val="a7"/>
        <w:widowControl w:val="0"/>
        <w:numPr>
          <w:ilvl w:val="0"/>
          <w:numId w:val="14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lastRenderedPageBreak/>
        <w:t>мероприятия по безопасным условиям работы персонала и л/с пожарной охраны;</w:t>
      </w:r>
    </w:p>
    <w:p w14:paraId="144903F9" w14:textId="77777777" w:rsidR="00026E44" w:rsidRPr="005161FD" w:rsidRDefault="00026E44" w:rsidP="00ED0671">
      <w:pPr>
        <w:pStyle w:val="a7"/>
        <w:widowControl w:val="0"/>
        <w:numPr>
          <w:ilvl w:val="0"/>
          <w:numId w:val="14"/>
        </w:numPr>
        <w:tabs>
          <w:tab w:val="left" w:pos="993"/>
          <w:tab w:val="left" w:pos="1134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</w:rPr>
      </w:pPr>
      <w:r w:rsidRPr="005161FD">
        <w:rPr>
          <w:sz w:val="28"/>
        </w:rPr>
        <w:t>порядок выдачи письме</w:t>
      </w:r>
      <w:r w:rsidR="00B80A4C">
        <w:rPr>
          <w:sz w:val="28"/>
        </w:rPr>
        <w:t>нного допуска на тушение пожара.</w:t>
      </w:r>
    </w:p>
    <w:p w14:paraId="502A28F2" w14:textId="77777777" w:rsidR="00026E44" w:rsidRDefault="00351F59" w:rsidP="00ED0671">
      <w:pPr>
        <w:pStyle w:val="a7"/>
        <w:widowControl w:val="0"/>
        <w:tabs>
          <w:tab w:val="left" w:pos="709"/>
          <w:tab w:val="left" w:pos="4243"/>
        </w:tabs>
        <w:autoSpaceDE w:val="0"/>
        <w:autoSpaceDN w:val="0"/>
        <w:adjustRightInd w:val="0"/>
        <w:ind w:left="0" w:firstLine="709"/>
        <w:jc w:val="both"/>
        <w:rPr>
          <w:sz w:val="28"/>
        </w:rPr>
      </w:pPr>
      <w:r>
        <w:rPr>
          <w:sz w:val="28"/>
        </w:rPr>
        <w:t>5</w:t>
      </w:r>
      <w:r w:rsidR="00CE4E25">
        <w:rPr>
          <w:sz w:val="28"/>
        </w:rPr>
        <w:t>.</w:t>
      </w:r>
      <w:r w:rsidR="00281F2B">
        <w:rPr>
          <w:sz w:val="28"/>
        </w:rPr>
        <w:t>1</w:t>
      </w:r>
      <w:r w:rsidR="00965CC3">
        <w:rPr>
          <w:sz w:val="28"/>
        </w:rPr>
        <w:t>2</w:t>
      </w:r>
      <w:r w:rsidR="00CE4E25">
        <w:rPr>
          <w:sz w:val="28"/>
        </w:rPr>
        <w:t xml:space="preserve">.2. </w:t>
      </w:r>
      <w:r w:rsidR="00026E44" w:rsidRPr="00CE4E25">
        <w:rPr>
          <w:sz w:val="28"/>
        </w:rPr>
        <w:t xml:space="preserve">В графической части ОКДПП </w:t>
      </w:r>
      <w:r w:rsidR="00841A82">
        <w:rPr>
          <w:sz w:val="28"/>
        </w:rPr>
        <w:t>-</w:t>
      </w:r>
      <w:r w:rsidR="00026E44" w:rsidRPr="00CE4E25">
        <w:rPr>
          <w:sz w:val="28"/>
        </w:rPr>
        <w:t xml:space="preserve"> план кабельного отсека с нанесением входов и люков, секционных перегородок, системы пожаротушения, мест ответвлений кабелей в соседние отсеки и помещения, а также вентиля</w:t>
      </w:r>
      <w:r w:rsidR="00A25C38">
        <w:rPr>
          <w:sz w:val="28"/>
        </w:rPr>
        <w:t>ционные устройства</w:t>
      </w:r>
      <w:r w:rsidR="00026E44" w:rsidRPr="00CE4E25">
        <w:rPr>
          <w:sz w:val="28"/>
        </w:rPr>
        <w:t>.</w:t>
      </w:r>
    </w:p>
    <w:p w14:paraId="7C719C4F" w14:textId="77777777" w:rsidR="00281F2B" w:rsidRPr="00DA6184" w:rsidRDefault="00A25C38" w:rsidP="00351F59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81F2B" w:rsidRPr="00DA6184">
        <w:rPr>
          <w:sz w:val="28"/>
          <w:szCs w:val="28"/>
        </w:rPr>
        <w:t>В ОКДПП для помещений (сооружений) с электротехническим оборудованием напряжением до 0,4 кВ, которое не может быть обесточено при пожаре, указывается:</w:t>
      </w:r>
    </w:p>
    <w:p w14:paraId="2D867F15" w14:textId="77777777" w:rsidR="00281F2B" w:rsidRPr="00DA6184" w:rsidRDefault="00281F2B" w:rsidP="00ED0671">
      <w:pPr>
        <w:pStyle w:val="a7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DA6184">
        <w:rPr>
          <w:sz w:val="28"/>
          <w:szCs w:val="28"/>
        </w:rPr>
        <w:t xml:space="preserve">расположение </w:t>
      </w:r>
      <w:r w:rsidR="00C63381">
        <w:rPr>
          <w:sz w:val="28"/>
          <w:szCs w:val="28"/>
        </w:rPr>
        <w:t>оборудования, находящегося под напряжением (не отключенного)</w:t>
      </w:r>
      <w:r w:rsidRPr="00DA6184">
        <w:rPr>
          <w:sz w:val="28"/>
          <w:szCs w:val="28"/>
        </w:rPr>
        <w:t>;</w:t>
      </w:r>
    </w:p>
    <w:p w14:paraId="1BC61030" w14:textId="77777777" w:rsidR="00281F2B" w:rsidRPr="00DA6184" w:rsidRDefault="00281F2B" w:rsidP="00ED0671">
      <w:pPr>
        <w:pStyle w:val="a7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DA6184">
        <w:rPr>
          <w:sz w:val="28"/>
          <w:szCs w:val="28"/>
        </w:rPr>
        <w:t>необходимые операции по отключению энергетического оборудования, находящегося в зоне пожара;</w:t>
      </w:r>
    </w:p>
    <w:p w14:paraId="1867C6D3" w14:textId="77777777" w:rsidR="00281F2B" w:rsidRPr="00DA6184" w:rsidRDefault="00281F2B" w:rsidP="00ED0671">
      <w:pPr>
        <w:pStyle w:val="a7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DA6184">
        <w:rPr>
          <w:sz w:val="28"/>
          <w:szCs w:val="28"/>
        </w:rPr>
        <w:t>места размещения заземляющих устройств, защитных средств и средств пожаротушения;</w:t>
      </w:r>
    </w:p>
    <w:p w14:paraId="604347C5" w14:textId="77777777" w:rsidR="00281F2B" w:rsidRPr="00DA6184" w:rsidRDefault="00281F2B" w:rsidP="00ED0671">
      <w:pPr>
        <w:pStyle w:val="a7"/>
        <w:numPr>
          <w:ilvl w:val="0"/>
          <w:numId w:val="37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DA6184">
        <w:rPr>
          <w:sz w:val="28"/>
          <w:szCs w:val="28"/>
        </w:rPr>
        <w:t>возможные маршруты движения пожарных расчетов к боевым позициям по тушению пожара с учетом безопасных расстояний до конкретных электроустановок, с которых не может быть снято напряжение.</w:t>
      </w:r>
    </w:p>
    <w:p w14:paraId="10253679" w14:textId="77777777" w:rsidR="00281F2B" w:rsidRPr="00DA6184" w:rsidRDefault="00586B22" w:rsidP="00351F59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81F2B" w:rsidRPr="00DA6184">
        <w:rPr>
          <w:sz w:val="28"/>
          <w:szCs w:val="28"/>
        </w:rPr>
        <w:t>Количество и хранение заземляющих устройств (переносных заземлений), диэлектрических комплектов (боты и перчатки) на ПС определяются при разработке и отражаются в ОКДПП.</w:t>
      </w:r>
    </w:p>
    <w:p w14:paraId="7EA774A1" w14:textId="77777777" w:rsidR="00281F2B" w:rsidRPr="00DA6184" w:rsidRDefault="00586B22" w:rsidP="00351F59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81F2B" w:rsidRPr="00DA6184">
        <w:rPr>
          <w:sz w:val="28"/>
          <w:szCs w:val="28"/>
        </w:rPr>
        <w:t xml:space="preserve">Необходимое количество защитных средств для </w:t>
      </w:r>
      <w:r w:rsidR="00281F2B">
        <w:rPr>
          <w:sz w:val="28"/>
          <w:szCs w:val="28"/>
        </w:rPr>
        <w:t>подразделений пожарной охраны</w:t>
      </w:r>
      <w:r w:rsidR="00281F2B" w:rsidRPr="00DA6184">
        <w:rPr>
          <w:sz w:val="28"/>
          <w:szCs w:val="28"/>
        </w:rPr>
        <w:t xml:space="preserve"> определяется исходя из общего количества пожарных расчетов в составе ближайшего </w:t>
      </w:r>
      <w:r w:rsidR="00281F2B">
        <w:rPr>
          <w:sz w:val="28"/>
          <w:szCs w:val="28"/>
        </w:rPr>
        <w:t>подразделения</w:t>
      </w:r>
      <w:r w:rsidR="00281F2B" w:rsidRPr="00DA6184">
        <w:rPr>
          <w:sz w:val="28"/>
          <w:szCs w:val="28"/>
        </w:rPr>
        <w:t>, в зоне выезда которого находится объект защиты, и указывается в текстовой части ОКДПП.</w:t>
      </w:r>
    </w:p>
    <w:p w14:paraId="793238EC" w14:textId="77777777" w:rsidR="00281F2B" w:rsidRPr="005161FD" w:rsidRDefault="00586B22" w:rsidP="00351F59">
      <w:pPr>
        <w:pStyle w:val="a7"/>
        <w:widowControl w:val="0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709"/>
        <w:contextualSpacing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81F2B" w:rsidRPr="00DA6184">
        <w:rPr>
          <w:sz w:val="28"/>
          <w:szCs w:val="28"/>
        </w:rPr>
        <w:t>Ме</w:t>
      </w:r>
      <w:r w:rsidR="008E6A6E">
        <w:rPr>
          <w:sz w:val="28"/>
          <w:szCs w:val="28"/>
        </w:rPr>
        <w:t xml:space="preserve">ста </w:t>
      </w:r>
      <w:r w:rsidR="00281F2B" w:rsidRPr="00DA6184">
        <w:rPr>
          <w:sz w:val="28"/>
          <w:szCs w:val="28"/>
        </w:rPr>
        <w:t xml:space="preserve">заземления передвижной пожарной техники в период эксплуатации определяются лицом, ответственными за обеспечение пожарной безопасности объекта защиты, либо </w:t>
      </w:r>
      <w:r w:rsidR="00281F2B">
        <w:rPr>
          <w:sz w:val="28"/>
          <w:szCs w:val="28"/>
        </w:rPr>
        <w:t>техническим руководителем ПЭС</w:t>
      </w:r>
      <w:r w:rsidR="00281F2B" w:rsidRPr="00DA6184">
        <w:rPr>
          <w:sz w:val="28"/>
          <w:szCs w:val="28"/>
        </w:rPr>
        <w:t>, и отражаются в ОКДПП</w:t>
      </w:r>
      <w:r w:rsidR="00281F2B">
        <w:rPr>
          <w:sz w:val="28"/>
          <w:szCs w:val="28"/>
        </w:rPr>
        <w:t>.</w:t>
      </w:r>
    </w:p>
    <w:p w14:paraId="16BEC06E" w14:textId="77777777" w:rsidR="00281F2B" w:rsidRPr="00CE4E25" w:rsidRDefault="00281F2B" w:rsidP="00CE4E25">
      <w:pPr>
        <w:pStyle w:val="a7"/>
        <w:widowControl w:val="0"/>
        <w:tabs>
          <w:tab w:val="left" w:pos="709"/>
          <w:tab w:val="left" w:pos="4243"/>
        </w:tabs>
        <w:autoSpaceDE w:val="0"/>
        <w:autoSpaceDN w:val="0"/>
        <w:adjustRightInd w:val="0"/>
        <w:ind w:left="0" w:firstLine="709"/>
        <w:jc w:val="both"/>
        <w:rPr>
          <w:b/>
          <w:bCs/>
          <w:sz w:val="28"/>
          <w:szCs w:val="28"/>
        </w:rPr>
      </w:pPr>
    </w:p>
    <w:p w14:paraId="2EE8F7D4" w14:textId="77777777" w:rsidR="00CE4E25" w:rsidRPr="00CE4E25" w:rsidRDefault="00CE4E25" w:rsidP="00CE4E25">
      <w:pPr>
        <w:pStyle w:val="a7"/>
        <w:widowControl w:val="0"/>
        <w:tabs>
          <w:tab w:val="left" w:pos="709"/>
          <w:tab w:val="left" w:pos="4243"/>
        </w:tabs>
        <w:autoSpaceDE w:val="0"/>
        <w:autoSpaceDN w:val="0"/>
        <w:adjustRightInd w:val="0"/>
        <w:ind w:left="0" w:firstLine="709"/>
        <w:jc w:val="both"/>
        <w:rPr>
          <w:b/>
          <w:bCs/>
          <w:sz w:val="28"/>
          <w:szCs w:val="28"/>
        </w:rPr>
      </w:pPr>
    </w:p>
    <w:p w14:paraId="3A785EE0" w14:textId="77777777" w:rsidR="00396B30" w:rsidRDefault="00396B30" w:rsidP="00CE4E25">
      <w:pPr>
        <w:tabs>
          <w:tab w:val="left" w:pos="4243"/>
        </w:tabs>
        <w:ind w:left="0" w:firstLine="709"/>
        <w:jc w:val="both"/>
      </w:pPr>
    </w:p>
    <w:p w14:paraId="36DC8F91" w14:textId="77777777" w:rsidR="000D16A3" w:rsidRPr="00D02AE3" w:rsidRDefault="00854C49" w:rsidP="001E0181">
      <w:pPr>
        <w:pStyle w:val="1"/>
        <w:numPr>
          <w:ilvl w:val="0"/>
          <w:numId w:val="0"/>
        </w:numPr>
        <w:spacing w:after="0"/>
        <w:ind w:left="6946"/>
        <w:rPr>
          <w:b w:val="0"/>
          <w:sz w:val="24"/>
          <w:szCs w:val="24"/>
        </w:rPr>
      </w:pPr>
      <w:r>
        <w:br w:type="page"/>
      </w:r>
      <w:bookmarkStart w:id="11" w:name="_Toc140159540"/>
      <w:bookmarkStart w:id="12" w:name="_Toc140160520"/>
      <w:bookmarkStart w:id="13" w:name="_Toc173317296"/>
      <w:r w:rsidR="000D16A3" w:rsidRPr="00D02AE3">
        <w:rPr>
          <w:b w:val="0"/>
          <w:sz w:val="24"/>
          <w:szCs w:val="24"/>
        </w:rPr>
        <w:lastRenderedPageBreak/>
        <w:t>Приложение 1</w:t>
      </w:r>
      <w:bookmarkEnd w:id="11"/>
      <w:bookmarkEnd w:id="12"/>
      <w:bookmarkEnd w:id="13"/>
    </w:p>
    <w:p w14:paraId="467C7F7F" w14:textId="77777777" w:rsidR="000D16A3" w:rsidRPr="00132E2D" w:rsidRDefault="000D16A3" w:rsidP="001E0181">
      <w:pPr>
        <w:ind w:left="6946" w:right="-1" w:firstLine="0"/>
        <w:rPr>
          <w:sz w:val="20"/>
          <w:szCs w:val="20"/>
        </w:rPr>
      </w:pPr>
      <w:r w:rsidRPr="00132E2D">
        <w:t xml:space="preserve">к </w:t>
      </w:r>
      <w:r w:rsidR="00B80A4C" w:rsidRPr="00132E2D">
        <w:t>Руководящим</w:t>
      </w:r>
      <w:r w:rsidR="001E0181">
        <w:t xml:space="preserve"> </w:t>
      </w:r>
      <w:r w:rsidR="00B80A4C" w:rsidRPr="00132E2D">
        <w:t>указаниям</w:t>
      </w:r>
    </w:p>
    <w:p w14:paraId="31341277" w14:textId="198E12C8" w:rsidR="000D16A3" w:rsidRPr="00281F2B" w:rsidRDefault="00BF18BE" w:rsidP="00281F2B">
      <w:pPr>
        <w:ind w:left="0" w:right="-1" w:firstLine="0"/>
        <w:jc w:val="both"/>
        <w:rPr>
          <w:b/>
          <w:i/>
          <w:sz w:val="20"/>
          <w:szCs w:val="20"/>
        </w:rPr>
      </w:pPr>
      <w:r>
        <w:rPr>
          <w:b/>
          <w:i/>
          <w:sz w:val="20"/>
          <w:szCs w:val="20"/>
        </w:rPr>
        <w:t>ФОРМА</w:t>
      </w:r>
      <w:r w:rsidR="005A3A51">
        <w:rPr>
          <w:b/>
          <w:i/>
          <w:sz w:val="20"/>
          <w:szCs w:val="20"/>
        </w:rPr>
        <w:t xml:space="preserve"> (</w:t>
      </w:r>
      <w:r w:rsidR="00281F2B">
        <w:rPr>
          <w:b/>
          <w:i/>
          <w:sz w:val="20"/>
          <w:szCs w:val="20"/>
        </w:rPr>
        <w:t>ПРИМЕР</w:t>
      </w:r>
      <w:r w:rsidR="005A3A51">
        <w:rPr>
          <w:b/>
          <w:i/>
          <w:sz w:val="20"/>
          <w:szCs w:val="20"/>
        </w:rPr>
        <w:t>)</w:t>
      </w:r>
    </w:p>
    <w:p w14:paraId="35B52537" w14:textId="77777777" w:rsidR="00854C49" w:rsidRPr="00081534" w:rsidRDefault="00B80A4C" w:rsidP="00B80A4C">
      <w:pPr>
        <w:ind w:left="5954" w:right="-1" w:firstLine="0"/>
        <w:rPr>
          <w:b/>
          <w:sz w:val="20"/>
          <w:szCs w:val="20"/>
        </w:rPr>
      </w:pPr>
      <w:r>
        <w:rPr>
          <w:b/>
          <w:sz w:val="20"/>
          <w:szCs w:val="20"/>
        </w:rPr>
        <w:t>УТВЕРЖДАЮ</w:t>
      </w:r>
    </w:p>
    <w:p w14:paraId="01617B7D" w14:textId="77777777" w:rsidR="00854C49" w:rsidRPr="005161FD" w:rsidRDefault="006B3491" w:rsidP="006B3491">
      <w:pPr>
        <w:ind w:left="5670" w:right="849" w:hanging="283"/>
        <w:jc w:val="center"/>
        <w:rPr>
          <w:sz w:val="20"/>
          <w:szCs w:val="20"/>
        </w:rPr>
      </w:pPr>
      <w:r>
        <w:rPr>
          <w:sz w:val="20"/>
          <w:szCs w:val="20"/>
        </w:rPr>
        <w:t>Технический руководитель ПЭС</w:t>
      </w:r>
      <w:r w:rsidR="00854C49" w:rsidRPr="005161FD">
        <w:rPr>
          <w:sz w:val="20"/>
          <w:szCs w:val="20"/>
        </w:rPr>
        <w:t xml:space="preserve"> </w:t>
      </w:r>
    </w:p>
    <w:p w14:paraId="13CB08FC" w14:textId="77777777" w:rsidR="00854C49" w:rsidRPr="005161FD" w:rsidRDefault="00B80A4C" w:rsidP="00B80A4C">
      <w:pPr>
        <w:tabs>
          <w:tab w:val="left" w:pos="0"/>
        </w:tabs>
        <w:ind w:left="5954" w:right="-1" w:firstLine="0"/>
        <w:rPr>
          <w:sz w:val="20"/>
          <w:szCs w:val="20"/>
        </w:rPr>
      </w:pPr>
      <w:r>
        <w:rPr>
          <w:sz w:val="20"/>
          <w:szCs w:val="20"/>
        </w:rPr>
        <w:t>_____</w:t>
      </w:r>
      <w:r w:rsidR="00854C49" w:rsidRPr="005161FD">
        <w:rPr>
          <w:sz w:val="20"/>
          <w:szCs w:val="20"/>
        </w:rPr>
        <w:t>______________И.И.</w:t>
      </w:r>
      <w:r>
        <w:rPr>
          <w:sz w:val="20"/>
          <w:szCs w:val="20"/>
        </w:rPr>
        <w:t xml:space="preserve"> </w:t>
      </w:r>
      <w:r w:rsidR="00854C49" w:rsidRPr="005161FD">
        <w:rPr>
          <w:sz w:val="20"/>
          <w:szCs w:val="20"/>
        </w:rPr>
        <w:t>Иванов</w:t>
      </w:r>
    </w:p>
    <w:p w14:paraId="6F246338" w14:textId="77777777" w:rsidR="00854C49" w:rsidRPr="005161FD" w:rsidRDefault="00854C49" w:rsidP="00B80A4C">
      <w:pPr>
        <w:ind w:left="5954" w:right="-1" w:firstLine="0"/>
        <w:rPr>
          <w:sz w:val="20"/>
          <w:szCs w:val="20"/>
        </w:rPr>
      </w:pPr>
      <w:r w:rsidRPr="005161FD">
        <w:rPr>
          <w:sz w:val="20"/>
          <w:szCs w:val="20"/>
        </w:rPr>
        <w:t>«___» ________________202</w:t>
      </w:r>
      <w:r>
        <w:rPr>
          <w:sz w:val="20"/>
          <w:szCs w:val="20"/>
        </w:rPr>
        <w:t>4</w:t>
      </w:r>
      <w:r w:rsidR="00B80A4C">
        <w:rPr>
          <w:sz w:val="20"/>
          <w:szCs w:val="20"/>
        </w:rPr>
        <w:t xml:space="preserve"> г.</w:t>
      </w:r>
    </w:p>
    <w:p w14:paraId="61FF3F1C" w14:textId="77777777" w:rsidR="00854C49" w:rsidRPr="005161FD" w:rsidRDefault="00854C49" w:rsidP="00854C49">
      <w:pPr>
        <w:tabs>
          <w:tab w:val="left" w:pos="1600"/>
        </w:tabs>
        <w:jc w:val="center"/>
        <w:rPr>
          <w:b/>
          <w:sz w:val="19"/>
          <w:szCs w:val="19"/>
        </w:rPr>
      </w:pPr>
    </w:p>
    <w:p w14:paraId="1824FCA7" w14:textId="77777777" w:rsidR="00854C49" w:rsidRPr="005161FD" w:rsidRDefault="00854C49" w:rsidP="00854C49">
      <w:pPr>
        <w:tabs>
          <w:tab w:val="left" w:pos="1600"/>
        </w:tabs>
        <w:jc w:val="center"/>
        <w:rPr>
          <w:b/>
          <w:sz w:val="19"/>
          <w:szCs w:val="19"/>
        </w:rPr>
      </w:pPr>
      <w:r w:rsidRPr="005161FD">
        <w:rPr>
          <w:b/>
          <w:sz w:val="19"/>
          <w:szCs w:val="19"/>
        </w:rPr>
        <w:t>ОПЕРАТИВНАЯ КАРТОЧКА № 1</w:t>
      </w:r>
    </w:p>
    <w:p w14:paraId="5DFD4039" w14:textId="77777777" w:rsidR="00854C49" w:rsidRPr="005161FD" w:rsidRDefault="00854C49" w:rsidP="00854C49">
      <w:pPr>
        <w:tabs>
          <w:tab w:val="left" w:pos="1950"/>
        </w:tabs>
        <w:ind w:left="284"/>
        <w:jc w:val="center"/>
        <w:rPr>
          <w:b/>
          <w:bCs/>
          <w:sz w:val="19"/>
          <w:szCs w:val="19"/>
        </w:rPr>
      </w:pPr>
      <w:r w:rsidRPr="005161FD">
        <w:rPr>
          <w:b/>
          <w:sz w:val="19"/>
          <w:szCs w:val="19"/>
        </w:rPr>
        <w:t>действий персонала при пожаре на Т-1</w:t>
      </w:r>
      <w:r w:rsidRPr="005161FD">
        <w:rPr>
          <w:b/>
          <w:bCs/>
          <w:sz w:val="19"/>
          <w:szCs w:val="19"/>
        </w:rPr>
        <w:t xml:space="preserve"> ПС 110 кВ Энская</w:t>
      </w:r>
    </w:p>
    <w:p w14:paraId="5795B554" w14:textId="77777777" w:rsidR="00854C49" w:rsidRPr="00DF5CBD" w:rsidRDefault="00854C49" w:rsidP="00854C49">
      <w:pPr>
        <w:tabs>
          <w:tab w:val="left" w:pos="1950"/>
        </w:tabs>
        <w:ind w:left="284"/>
        <w:jc w:val="center"/>
        <w:rPr>
          <w:b/>
          <w:bCs/>
          <w:sz w:val="16"/>
          <w:szCs w:val="16"/>
        </w:rPr>
      </w:pPr>
    </w:p>
    <w:p w14:paraId="255A4390" w14:textId="77777777" w:rsidR="00854C49" w:rsidRPr="005161FD" w:rsidRDefault="00854C49" w:rsidP="00081534">
      <w:pPr>
        <w:ind w:left="0" w:firstLine="0"/>
        <w:jc w:val="both"/>
        <w:rPr>
          <w:bCs/>
          <w:sz w:val="19"/>
          <w:szCs w:val="19"/>
        </w:rPr>
      </w:pPr>
      <w:r w:rsidRPr="005161FD">
        <w:rPr>
          <w:sz w:val="19"/>
          <w:szCs w:val="19"/>
        </w:rPr>
        <w:t xml:space="preserve">Адрес: </w:t>
      </w:r>
      <w:r w:rsidRPr="005161FD">
        <w:rPr>
          <w:bCs/>
          <w:sz w:val="19"/>
          <w:szCs w:val="19"/>
        </w:rPr>
        <w:t>Адлерский район, пгт. Сириус, ул. Охотничья дом 33</w:t>
      </w:r>
    </w:p>
    <w:p w14:paraId="12DEC24F" w14:textId="77777777" w:rsidR="00854C49" w:rsidRPr="005161FD" w:rsidRDefault="00854C49" w:rsidP="00081534">
      <w:pPr>
        <w:ind w:left="0" w:firstLine="0"/>
        <w:jc w:val="both"/>
        <w:rPr>
          <w:sz w:val="19"/>
          <w:szCs w:val="19"/>
        </w:rPr>
      </w:pPr>
      <w:r w:rsidRPr="005161FD">
        <w:rPr>
          <w:sz w:val="19"/>
          <w:szCs w:val="19"/>
        </w:rPr>
        <w:t>Т-1 какая марка, мощность, напряжение</w:t>
      </w:r>
      <w:r w:rsidR="00FB17BB">
        <w:rPr>
          <w:sz w:val="19"/>
          <w:szCs w:val="19"/>
        </w:rPr>
        <w:t>.</w:t>
      </w:r>
      <w:r w:rsidRPr="005161FD">
        <w:rPr>
          <w:sz w:val="19"/>
          <w:szCs w:val="19"/>
        </w:rPr>
        <w:t xml:space="preserve"> </w:t>
      </w:r>
    </w:p>
    <w:p w14:paraId="06D0FFC2" w14:textId="77777777" w:rsidR="00854C49" w:rsidRPr="005161FD" w:rsidRDefault="00854C49" w:rsidP="00081534">
      <w:pPr>
        <w:ind w:left="0" w:firstLine="0"/>
        <w:jc w:val="both"/>
        <w:rPr>
          <w:sz w:val="19"/>
          <w:szCs w:val="19"/>
          <w:lang w:val="x-none" w:eastAsia="x-none"/>
        </w:rPr>
      </w:pPr>
      <w:r w:rsidRPr="005161FD">
        <w:rPr>
          <w:sz w:val="19"/>
          <w:szCs w:val="19"/>
          <w:lang w:eastAsia="x-none"/>
        </w:rPr>
        <w:t xml:space="preserve">Количество </w:t>
      </w:r>
      <w:r w:rsidRPr="005161FD">
        <w:rPr>
          <w:sz w:val="19"/>
          <w:szCs w:val="19"/>
          <w:lang w:val="x-none" w:eastAsia="x-none"/>
        </w:rPr>
        <w:t>масла:</w:t>
      </w:r>
      <w:r w:rsidRPr="005161FD">
        <w:rPr>
          <w:sz w:val="19"/>
          <w:szCs w:val="19"/>
          <w:lang w:eastAsia="x-none"/>
        </w:rPr>
        <w:t xml:space="preserve"> </w:t>
      </w:r>
      <w:r w:rsidRPr="005161FD">
        <w:rPr>
          <w:sz w:val="19"/>
          <w:szCs w:val="19"/>
          <w:lang w:val="en-US" w:eastAsia="x-none"/>
        </w:rPr>
        <w:t>T</w:t>
      </w:r>
      <w:r w:rsidRPr="005161FD">
        <w:rPr>
          <w:sz w:val="19"/>
          <w:szCs w:val="19"/>
          <w:lang w:eastAsia="x-none"/>
        </w:rPr>
        <w:t xml:space="preserve">-1 – </w:t>
      </w:r>
      <w:r w:rsidRPr="005161FD">
        <w:rPr>
          <w:sz w:val="19"/>
          <w:szCs w:val="19"/>
          <w:lang w:val="x-none" w:eastAsia="x-none"/>
        </w:rPr>
        <w:t>1</w:t>
      </w:r>
      <w:r w:rsidRPr="005161FD">
        <w:rPr>
          <w:sz w:val="19"/>
          <w:szCs w:val="19"/>
          <w:lang w:eastAsia="x-none"/>
        </w:rPr>
        <w:t>9,25</w:t>
      </w:r>
      <w:r w:rsidRPr="005161FD">
        <w:rPr>
          <w:sz w:val="19"/>
          <w:szCs w:val="19"/>
          <w:lang w:val="x-none" w:eastAsia="x-none"/>
        </w:rPr>
        <w:t xml:space="preserve"> </w:t>
      </w:r>
      <w:r w:rsidRPr="005161FD">
        <w:rPr>
          <w:sz w:val="19"/>
          <w:szCs w:val="19"/>
          <w:lang w:eastAsia="x-none"/>
        </w:rPr>
        <w:t>т</w:t>
      </w:r>
      <w:r w:rsidRPr="005161FD">
        <w:rPr>
          <w:sz w:val="19"/>
          <w:szCs w:val="19"/>
          <w:lang w:val="x-none" w:eastAsia="x-none"/>
        </w:rPr>
        <w:t>;</w:t>
      </w:r>
      <w:r w:rsidRPr="005161FD">
        <w:rPr>
          <w:sz w:val="19"/>
          <w:szCs w:val="19"/>
          <w:lang w:eastAsia="x-none"/>
        </w:rPr>
        <w:t xml:space="preserve"> Емкость </w:t>
      </w:r>
      <w:r w:rsidRPr="005161FD">
        <w:rPr>
          <w:sz w:val="19"/>
          <w:szCs w:val="19"/>
          <w:lang w:val="x-none" w:eastAsia="x-none"/>
        </w:rPr>
        <w:t>аварийного слива</w:t>
      </w:r>
      <w:r w:rsidR="00BE64A6">
        <w:rPr>
          <w:sz w:val="19"/>
          <w:szCs w:val="19"/>
          <w:lang w:eastAsia="x-none"/>
        </w:rPr>
        <w:t xml:space="preserve"> масла</w:t>
      </w:r>
      <w:r w:rsidRPr="005161FD">
        <w:rPr>
          <w:sz w:val="19"/>
          <w:szCs w:val="19"/>
          <w:lang w:val="x-none" w:eastAsia="x-none"/>
        </w:rPr>
        <w:t xml:space="preserve"> – </w:t>
      </w:r>
      <w:r w:rsidRPr="005161FD">
        <w:rPr>
          <w:bCs/>
          <w:sz w:val="19"/>
          <w:szCs w:val="19"/>
          <w:lang w:val="x-none" w:eastAsia="x-none"/>
        </w:rPr>
        <w:t>200</w:t>
      </w:r>
      <w:r w:rsidRPr="005161FD">
        <w:rPr>
          <w:sz w:val="19"/>
          <w:szCs w:val="19"/>
          <w:lang w:val="x-none" w:eastAsia="x-none"/>
        </w:rPr>
        <w:t xml:space="preserve"> </w:t>
      </w:r>
      <w:r w:rsidRPr="005161FD">
        <w:rPr>
          <w:bCs/>
          <w:sz w:val="19"/>
          <w:szCs w:val="19"/>
          <w:lang w:val="x-none" w:eastAsia="x-none"/>
        </w:rPr>
        <w:t>м</w:t>
      </w:r>
      <w:r w:rsidRPr="005161FD">
        <w:rPr>
          <w:bCs/>
          <w:sz w:val="19"/>
          <w:szCs w:val="19"/>
          <w:vertAlign w:val="superscript"/>
          <w:lang w:val="x-none" w:eastAsia="x-none"/>
        </w:rPr>
        <w:t>3</w:t>
      </w:r>
      <w:r w:rsidRPr="005161FD">
        <w:rPr>
          <w:sz w:val="19"/>
          <w:szCs w:val="19"/>
          <w:lang w:val="x-none" w:eastAsia="x-none"/>
        </w:rPr>
        <w:t>.</w:t>
      </w:r>
    </w:p>
    <w:p w14:paraId="1AF06BA7" w14:textId="77777777" w:rsidR="00854C49" w:rsidRPr="005161FD" w:rsidRDefault="00854C49" w:rsidP="00081534">
      <w:pPr>
        <w:ind w:left="0" w:firstLine="0"/>
        <w:jc w:val="both"/>
        <w:rPr>
          <w:sz w:val="19"/>
          <w:szCs w:val="19"/>
          <w:lang w:eastAsia="x-none"/>
        </w:rPr>
      </w:pPr>
      <w:r w:rsidRPr="005161FD">
        <w:rPr>
          <w:sz w:val="19"/>
          <w:szCs w:val="19"/>
          <w:lang w:eastAsia="x-none"/>
        </w:rPr>
        <w:t>Здание ЗРУ 110, одноэтажное,</w:t>
      </w:r>
      <w:r w:rsidR="00F33300">
        <w:rPr>
          <w:sz w:val="19"/>
          <w:szCs w:val="19"/>
          <w:lang w:eastAsia="x-none"/>
        </w:rPr>
        <w:t xml:space="preserve"> </w:t>
      </w:r>
      <w:r w:rsidRPr="005161FD">
        <w:rPr>
          <w:sz w:val="19"/>
          <w:szCs w:val="19"/>
          <w:lang w:eastAsia="x-none"/>
        </w:rPr>
        <w:t xml:space="preserve">оборудовано пожарной сигнализацией, принудительной </w:t>
      </w:r>
      <w:r w:rsidRPr="005161FD">
        <w:rPr>
          <w:sz w:val="19"/>
          <w:szCs w:val="19"/>
          <w:lang w:val="x-none" w:eastAsia="x-none"/>
        </w:rPr>
        <w:t xml:space="preserve">приточной </w:t>
      </w:r>
      <w:r w:rsidRPr="005161FD">
        <w:rPr>
          <w:sz w:val="19"/>
          <w:szCs w:val="19"/>
          <w:lang w:eastAsia="x-none"/>
        </w:rPr>
        <w:t xml:space="preserve">и естественной вытяжной </w:t>
      </w:r>
      <w:r w:rsidRPr="005161FD">
        <w:rPr>
          <w:sz w:val="19"/>
          <w:szCs w:val="19"/>
          <w:lang w:val="x-none" w:eastAsia="x-none"/>
        </w:rPr>
        <w:t>вентиляци</w:t>
      </w:r>
      <w:r w:rsidR="00F33300">
        <w:rPr>
          <w:sz w:val="19"/>
          <w:szCs w:val="19"/>
          <w:lang w:eastAsia="x-none"/>
        </w:rPr>
        <w:t>ей</w:t>
      </w:r>
      <w:r w:rsidRPr="005161FD">
        <w:rPr>
          <w:sz w:val="19"/>
          <w:szCs w:val="19"/>
          <w:lang w:val="x-none" w:eastAsia="x-none"/>
        </w:rPr>
        <w:t xml:space="preserve"> воздуха</w:t>
      </w:r>
      <w:r w:rsidRPr="005161FD">
        <w:rPr>
          <w:sz w:val="19"/>
          <w:szCs w:val="19"/>
          <w:lang w:eastAsia="x-none"/>
        </w:rPr>
        <w:t>.</w:t>
      </w:r>
    </w:p>
    <w:p w14:paraId="145EA5A9" w14:textId="77777777" w:rsidR="007B5CEB" w:rsidRDefault="007B5CEB" w:rsidP="00081534">
      <w:pPr>
        <w:ind w:left="0" w:firstLine="0"/>
        <w:jc w:val="both"/>
        <w:rPr>
          <w:sz w:val="19"/>
          <w:szCs w:val="19"/>
          <w:lang w:eastAsia="x-none"/>
        </w:rPr>
      </w:pPr>
      <w:r>
        <w:rPr>
          <w:sz w:val="19"/>
          <w:szCs w:val="19"/>
          <w:lang w:eastAsia="x-none"/>
        </w:rPr>
        <w:t xml:space="preserve">На территории </w:t>
      </w:r>
      <w:r w:rsidR="00854C49" w:rsidRPr="005161FD">
        <w:rPr>
          <w:sz w:val="19"/>
          <w:szCs w:val="19"/>
          <w:lang w:eastAsia="x-none"/>
        </w:rPr>
        <w:t xml:space="preserve">два пожарных гидранта, </w:t>
      </w:r>
      <w:r>
        <w:rPr>
          <w:sz w:val="19"/>
          <w:szCs w:val="19"/>
          <w:lang w:eastAsia="x-none"/>
        </w:rPr>
        <w:t>пожарные резервуары</w:t>
      </w:r>
      <w:r w:rsidR="00854C49" w:rsidRPr="005161FD">
        <w:rPr>
          <w:sz w:val="19"/>
          <w:szCs w:val="19"/>
          <w:lang w:eastAsia="x-none"/>
        </w:rPr>
        <w:t xml:space="preserve"> </w:t>
      </w:r>
      <w:r>
        <w:rPr>
          <w:sz w:val="19"/>
          <w:szCs w:val="19"/>
          <w:lang w:eastAsia="x-none"/>
        </w:rPr>
        <w:t>с водой общим объемом 4</w:t>
      </w:r>
      <w:r w:rsidR="00854C49" w:rsidRPr="005161FD">
        <w:rPr>
          <w:sz w:val="19"/>
          <w:szCs w:val="19"/>
          <w:lang w:eastAsia="x-none"/>
        </w:rPr>
        <w:t>00 м</w:t>
      </w:r>
      <w:r w:rsidR="00854C49" w:rsidRPr="005161FD">
        <w:rPr>
          <w:sz w:val="19"/>
          <w:szCs w:val="19"/>
          <w:vertAlign w:val="superscript"/>
          <w:lang w:eastAsia="x-none"/>
        </w:rPr>
        <w:t>3</w:t>
      </w:r>
      <w:r w:rsidR="00854C49" w:rsidRPr="005161FD">
        <w:rPr>
          <w:sz w:val="19"/>
          <w:szCs w:val="19"/>
          <w:lang w:eastAsia="x-none"/>
        </w:rPr>
        <w:t xml:space="preserve">. </w:t>
      </w:r>
    </w:p>
    <w:p w14:paraId="0E05FC85" w14:textId="77777777" w:rsidR="007B5CEB" w:rsidRDefault="00854C49" w:rsidP="00081534">
      <w:pPr>
        <w:ind w:left="0" w:firstLine="0"/>
        <w:jc w:val="both"/>
        <w:rPr>
          <w:sz w:val="19"/>
          <w:szCs w:val="19"/>
        </w:rPr>
      </w:pPr>
      <w:r w:rsidRPr="005161FD">
        <w:rPr>
          <w:sz w:val="19"/>
          <w:szCs w:val="19"/>
          <w:lang w:eastAsia="x-none"/>
        </w:rPr>
        <w:t xml:space="preserve">Здание оборудовано ПК -11 шт. На территории ПС имеется </w:t>
      </w:r>
      <w:r w:rsidRPr="005161FD">
        <w:rPr>
          <w:sz w:val="19"/>
          <w:szCs w:val="19"/>
        </w:rPr>
        <w:t>ящик с песком 0,5 м</w:t>
      </w:r>
      <w:r w:rsidRPr="005161FD">
        <w:rPr>
          <w:sz w:val="19"/>
          <w:szCs w:val="19"/>
          <w:vertAlign w:val="superscript"/>
        </w:rPr>
        <w:t xml:space="preserve">3 </w:t>
      </w:r>
      <w:r w:rsidRPr="005161FD">
        <w:rPr>
          <w:sz w:val="19"/>
          <w:szCs w:val="19"/>
        </w:rPr>
        <w:t>– 2 шт</w:t>
      </w:r>
      <w:r>
        <w:rPr>
          <w:sz w:val="19"/>
          <w:szCs w:val="19"/>
        </w:rPr>
        <w:t>, ЩП-Е</w:t>
      </w:r>
      <w:r w:rsidRPr="005161FD">
        <w:rPr>
          <w:sz w:val="19"/>
          <w:szCs w:val="19"/>
        </w:rPr>
        <w:t>–</w:t>
      </w:r>
      <w:r>
        <w:rPr>
          <w:sz w:val="19"/>
          <w:szCs w:val="19"/>
        </w:rPr>
        <w:t>2шт</w:t>
      </w:r>
      <w:r w:rsidRPr="005161FD">
        <w:rPr>
          <w:sz w:val="19"/>
          <w:szCs w:val="19"/>
        </w:rPr>
        <w:t>.</w:t>
      </w:r>
    </w:p>
    <w:p w14:paraId="16B52FAB" w14:textId="77777777" w:rsidR="00854C49" w:rsidRPr="005161FD" w:rsidRDefault="00854C49" w:rsidP="00081534">
      <w:pPr>
        <w:ind w:left="0" w:firstLine="0"/>
        <w:jc w:val="both"/>
        <w:rPr>
          <w:sz w:val="19"/>
          <w:szCs w:val="19"/>
        </w:rPr>
      </w:pPr>
      <w:r w:rsidRPr="005161FD">
        <w:rPr>
          <w:sz w:val="19"/>
          <w:szCs w:val="19"/>
        </w:rPr>
        <w:t xml:space="preserve">Огнетушители: </w:t>
      </w:r>
      <w:r w:rsidRPr="005161FD">
        <w:rPr>
          <w:bCs/>
          <w:sz w:val="19"/>
          <w:szCs w:val="19"/>
        </w:rPr>
        <w:t>ОП-5</w:t>
      </w:r>
      <w:r w:rsidRPr="005161FD">
        <w:rPr>
          <w:sz w:val="19"/>
          <w:szCs w:val="19"/>
        </w:rPr>
        <w:t xml:space="preserve"> – </w:t>
      </w:r>
      <w:r w:rsidRPr="005161FD">
        <w:rPr>
          <w:bCs/>
          <w:sz w:val="19"/>
          <w:szCs w:val="19"/>
        </w:rPr>
        <w:t>12</w:t>
      </w:r>
      <w:r w:rsidRPr="005161FD">
        <w:rPr>
          <w:sz w:val="19"/>
          <w:szCs w:val="19"/>
        </w:rPr>
        <w:t xml:space="preserve"> ш</w:t>
      </w:r>
      <w:r w:rsidR="00F85DE1">
        <w:rPr>
          <w:sz w:val="19"/>
          <w:szCs w:val="19"/>
        </w:rPr>
        <w:t>т.; ОУ-5 – 18 шт.</w:t>
      </w:r>
    </w:p>
    <w:p w14:paraId="3FF2732F" w14:textId="77777777" w:rsidR="00854C49" w:rsidRPr="005161FD" w:rsidRDefault="00854C49" w:rsidP="00081534">
      <w:pPr>
        <w:ind w:left="0" w:firstLine="0"/>
        <w:jc w:val="both"/>
        <w:rPr>
          <w:sz w:val="19"/>
          <w:szCs w:val="19"/>
        </w:rPr>
      </w:pPr>
      <w:r w:rsidRPr="005161FD">
        <w:rPr>
          <w:sz w:val="19"/>
          <w:szCs w:val="19"/>
        </w:rPr>
        <w:t>Средства защиты для пожарных подразделений: диэлектрические боты – 2 пары, диэлектрические перчатки – 2 пары, заземление переносное (ПЗ) – 2 шт.</w:t>
      </w:r>
    </w:p>
    <w:p w14:paraId="5339B787" w14:textId="77777777" w:rsidR="00854C49" w:rsidRPr="005161FD" w:rsidRDefault="00854C49" w:rsidP="00854C49">
      <w:pPr>
        <w:jc w:val="both"/>
        <w:rPr>
          <w:b/>
          <w:sz w:val="19"/>
          <w:szCs w:val="19"/>
          <w:lang w:val="x-none" w:eastAsia="x-none"/>
        </w:rPr>
      </w:pPr>
      <w:r w:rsidRPr="005161FD">
        <w:rPr>
          <w:b/>
          <w:sz w:val="19"/>
          <w:szCs w:val="19"/>
          <w:lang w:val="x-none" w:eastAsia="x-none"/>
        </w:rPr>
        <w:t>Действия персонала при пожар</w:t>
      </w:r>
      <w:r w:rsidRPr="005161FD">
        <w:rPr>
          <w:b/>
          <w:sz w:val="19"/>
          <w:szCs w:val="19"/>
          <w:lang w:eastAsia="x-none"/>
        </w:rPr>
        <w:t>е</w:t>
      </w:r>
    </w:p>
    <w:p w14:paraId="68428DA2" w14:textId="77777777" w:rsidR="00854C49" w:rsidRPr="005161FD" w:rsidRDefault="00854C49" w:rsidP="001E0181">
      <w:pPr>
        <w:numPr>
          <w:ilvl w:val="0"/>
          <w:numId w:val="19"/>
        </w:numPr>
        <w:tabs>
          <w:tab w:val="left" w:pos="284"/>
        </w:tabs>
        <w:ind w:left="0" w:right="-2" w:firstLine="0"/>
        <w:jc w:val="both"/>
        <w:rPr>
          <w:sz w:val="19"/>
          <w:szCs w:val="19"/>
          <w:lang w:eastAsia="x-none"/>
        </w:rPr>
      </w:pPr>
      <w:r w:rsidRPr="005161FD">
        <w:rPr>
          <w:sz w:val="19"/>
          <w:szCs w:val="19"/>
          <w:lang w:eastAsia="x-none"/>
        </w:rPr>
        <w:t>Сообщить о пожаре в подразделени</w:t>
      </w:r>
      <w:r w:rsidR="00E54C67">
        <w:rPr>
          <w:sz w:val="19"/>
          <w:szCs w:val="19"/>
          <w:lang w:eastAsia="x-none"/>
        </w:rPr>
        <w:t>е</w:t>
      </w:r>
      <w:r w:rsidRPr="005161FD">
        <w:rPr>
          <w:sz w:val="19"/>
          <w:szCs w:val="19"/>
          <w:lang w:eastAsia="x-none"/>
        </w:rPr>
        <w:t xml:space="preserve"> </w:t>
      </w:r>
      <w:r w:rsidR="005B6BAD">
        <w:rPr>
          <w:sz w:val="19"/>
          <w:szCs w:val="19"/>
          <w:lang w:eastAsia="x-none"/>
        </w:rPr>
        <w:t>пожарной охраны</w:t>
      </w:r>
      <w:r w:rsidRPr="005161FD">
        <w:rPr>
          <w:sz w:val="19"/>
          <w:szCs w:val="19"/>
          <w:lang w:eastAsia="x-none"/>
        </w:rPr>
        <w:t xml:space="preserve"> (01 или 112) назвать адрес</w:t>
      </w:r>
      <w:r w:rsidR="00BE64A6">
        <w:rPr>
          <w:sz w:val="19"/>
          <w:szCs w:val="19"/>
          <w:lang w:eastAsia="x-none"/>
        </w:rPr>
        <w:t xml:space="preserve"> и название объекта</w:t>
      </w:r>
      <w:r w:rsidRPr="005161FD">
        <w:rPr>
          <w:sz w:val="19"/>
          <w:szCs w:val="19"/>
          <w:lang w:eastAsia="x-none"/>
        </w:rPr>
        <w:t>, место пожара, фамилию и принятые меры по недопущению распространения пожара.</w:t>
      </w:r>
    </w:p>
    <w:p w14:paraId="5C4066A7" w14:textId="77777777" w:rsidR="00854C49" w:rsidRPr="00407AC1" w:rsidRDefault="00854C49" w:rsidP="001E0181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  <w:lang w:eastAsia="x-none"/>
        </w:rPr>
      </w:pPr>
      <w:r w:rsidRPr="005161FD">
        <w:rPr>
          <w:sz w:val="19"/>
          <w:szCs w:val="19"/>
          <w:lang w:eastAsia="x-none"/>
        </w:rPr>
        <w:t xml:space="preserve">Сообщить </w:t>
      </w:r>
      <w:r w:rsidR="00AA5F93">
        <w:rPr>
          <w:sz w:val="19"/>
          <w:szCs w:val="19"/>
          <w:lang w:eastAsia="x-none"/>
        </w:rPr>
        <w:t xml:space="preserve">о пожаре </w:t>
      </w:r>
      <w:r w:rsidRPr="005161FD">
        <w:rPr>
          <w:sz w:val="19"/>
          <w:szCs w:val="19"/>
          <w:lang w:eastAsia="x-none"/>
        </w:rPr>
        <w:t xml:space="preserve">дежурному диспетчеру (ДД) ОДС ЦУС по тел. </w:t>
      </w:r>
      <w:r w:rsidR="00407AC1">
        <w:rPr>
          <w:sz w:val="19"/>
          <w:szCs w:val="19"/>
          <w:lang w:eastAsia="x-none"/>
        </w:rPr>
        <w:t>____</w:t>
      </w:r>
      <w:r w:rsidR="00AA5F93">
        <w:rPr>
          <w:sz w:val="19"/>
          <w:szCs w:val="19"/>
          <w:lang w:eastAsia="x-none"/>
        </w:rPr>
        <w:t xml:space="preserve">, начальнику </w:t>
      </w:r>
      <w:r w:rsidR="00407AC1">
        <w:rPr>
          <w:sz w:val="19"/>
          <w:szCs w:val="19"/>
          <w:lang w:eastAsia="x-none"/>
        </w:rPr>
        <w:t xml:space="preserve">службы подстанций </w:t>
      </w:r>
      <w:r w:rsidR="00AA5F93">
        <w:rPr>
          <w:sz w:val="19"/>
          <w:szCs w:val="19"/>
          <w:lang w:eastAsia="x-none"/>
        </w:rPr>
        <w:t xml:space="preserve"> по тел._</w:t>
      </w:r>
      <w:r w:rsidR="00407AC1">
        <w:rPr>
          <w:sz w:val="19"/>
          <w:szCs w:val="19"/>
          <w:lang w:eastAsia="x-none"/>
        </w:rPr>
        <w:t>___</w:t>
      </w:r>
    </w:p>
    <w:p w14:paraId="2DAEF69A" w14:textId="77777777" w:rsidR="00F85DE1" w:rsidRDefault="00AA5F93" w:rsidP="001E0181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  <w:lang w:eastAsia="x-none"/>
        </w:rPr>
      </w:pPr>
      <w:r>
        <w:rPr>
          <w:sz w:val="19"/>
          <w:szCs w:val="19"/>
          <w:lang w:eastAsia="x-none"/>
        </w:rPr>
        <w:t>Вывести в ремонт Т-1 (см. порядок вывода в ремонт).</w:t>
      </w:r>
    </w:p>
    <w:p w14:paraId="2C3734EF" w14:textId="77777777" w:rsidR="00AA5F93" w:rsidRDefault="00AA5F93" w:rsidP="001E0181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  <w:lang w:eastAsia="x-none"/>
        </w:rPr>
      </w:pPr>
      <w:r>
        <w:rPr>
          <w:sz w:val="19"/>
          <w:szCs w:val="19"/>
          <w:lang w:eastAsia="x-none"/>
        </w:rPr>
        <w:t>Приступить к локализации пожара первичными средствами пожаротушения.</w:t>
      </w:r>
    </w:p>
    <w:p w14:paraId="5CF67722" w14:textId="77777777" w:rsidR="00AA5F93" w:rsidRDefault="00AA5F93" w:rsidP="001E0181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  <w:lang w:eastAsia="x-none"/>
        </w:rPr>
      </w:pPr>
      <w:r>
        <w:rPr>
          <w:sz w:val="19"/>
          <w:szCs w:val="19"/>
          <w:lang w:eastAsia="x-none"/>
        </w:rPr>
        <w:t>Подготовить средства электрозащиты для личного состава МЧС и техники.</w:t>
      </w:r>
    </w:p>
    <w:p w14:paraId="76454A09" w14:textId="77777777" w:rsidR="00AA5F93" w:rsidRDefault="00AA5F93" w:rsidP="001E0181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  <w:lang w:eastAsia="x-none"/>
        </w:rPr>
      </w:pPr>
      <w:r>
        <w:rPr>
          <w:sz w:val="19"/>
          <w:szCs w:val="19"/>
          <w:lang w:eastAsia="x-none"/>
        </w:rPr>
        <w:t>Организовать встречу пожарных подразделений.</w:t>
      </w:r>
    </w:p>
    <w:p w14:paraId="5B3630AE" w14:textId="77777777" w:rsidR="00AA5F93" w:rsidRDefault="00AA5F93" w:rsidP="001E0181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  <w:lang w:eastAsia="x-none"/>
        </w:rPr>
      </w:pPr>
      <w:r>
        <w:rPr>
          <w:sz w:val="19"/>
          <w:szCs w:val="19"/>
          <w:lang w:eastAsia="x-none"/>
        </w:rPr>
        <w:t>Доложить обстановку прибывшему руководителю тушения пожара (РТП).</w:t>
      </w:r>
    </w:p>
    <w:p w14:paraId="48F67554" w14:textId="77777777" w:rsidR="00AA5F93" w:rsidRDefault="00DE4444" w:rsidP="001E0181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  <w:lang w:eastAsia="x-none"/>
        </w:rPr>
      </w:pPr>
      <w:r>
        <w:rPr>
          <w:sz w:val="19"/>
          <w:szCs w:val="19"/>
          <w:lang w:eastAsia="x-none"/>
        </w:rPr>
        <w:t>Принять меры по созданию работающ</w:t>
      </w:r>
      <w:r w:rsidR="00407AC1">
        <w:rPr>
          <w:sz w:val="19"/>
          <w:szCs w:val="19"/>
          <w:lang w:eastAsia="x-none"/>
        </w:rPr>
        <w:t>им на пожаре безопасных условий, в том числе проверить заземление пожарных автомобилей и пожарных стволов.</w:t>
      </w:r>
    </w:p>
    <w:p w14:paraId="31FFE37E" w14:textId="77777777" w:rsidR="00DE4444" w:rsidRDefault="00DE4444" w:rsidP="001E0181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  <w:lang w:eastAsia="x-none"/>
        </w:rPr>
      </w:pPr>
      <w:r>
        <w:rPr>
          <w:sz w:val="19"/>
          <w:szCs w:val="19"/>
          <w:lang w:eastAsia="x-none"/>
        </w:rPr>
        <w:t>Провести инструктаж личному составу пожарных подразделений и выдать РТП письменный допуск на тушение пожара на отключенном энергетическом оборудовании.</w:t>
      </w:r>
    </w:p>
    <w:p w14:paraId="40C739A8" w14:textId="77777777" w:rsidR="00DE4444" w:rsidRDefault="00DE4444" w:rsidP="001E0181">
      <w:pPr>
        <w:numPr>
          <w:ilvl w:val="0"/>
          <w:numId w:val="19"/>
        </w:numPr>
        <w:tabs>
          <w:tab w:val="left" w:pos="284"/>
        </w:tabs>
        <w:ind w:left="426" w:hanging="426"/>
        <w:jc w:val="both"/>
        <w:rPr>
          <w:sz w:val="19"/>
          <w:szCs w:val="19"/>
          <w:lang w:eastAsia="x-none"/>
        </w:rPr>
      </w:pPr>
      <w:r>
        <w:rPr>
          <w:sz w:val="19"/>
          <w:szCs w:val="19"/>
          <w:lang w:eastAsia="x-none"/>
        </w:rPr>
        <w:t xml:space="preserve">В процессе тушения </w:t>
      </w:r>
      <w:r w:rsidR="005063FD">
        <w:rPr>
          <w:sz w:val="19"/>
          <w:szCs w:val="19"/>
          <w:lang w:eastAsia="x-none"/>
        </w:rPr>
        <w:t xml:space="preserve">пожара </w:t>
      </w:r>
      <w:r w:rsidR="00407AC1">
        <w:rPr>
          <w:sz w:val="19"/>
          <w:szCs w:val="19"/>
          <w:lang w:eastAsia="x-none"/>
        </w:rPr>
        <w:t xml:space="preserve">предоставлять необходимую информацию </w:t>
      </w:r>
      <w:r>
        <w:rPr>
          <w:sz w:val="19"/>
          <w:szCs w:val="19"/>
          <w:lang w:eastAsia="x-none"/>
        </w:rPr>
        <w:t>РТП</w:t>
      </w:r>
      <w:r w:rsidR="005063FD">
        <w:rPr>
          <w:sz w:val="19"/>
          <w:szCs w:val="19"/>
          <w:lang w:eastAsia="x-none"/>
        </w:rPr>
        <w:t xml:space="preserve"> (при необходимости)</w:t>
      </w:r>
      <w:r>
        <w:rPr>
          <w:sz w:val="19"/>
          <w:szCs w:val="19"/>
          <w:lang w:eastAsia="x-none"/>
        </w:rPr>
        <w:t xml:space="preserve"> и выполнять его указания.</w:t>
      </w:r>
    </w:p>
    <w:p w14:paraId="35FBB68D" w14:textId="77777777" w:rsidR="00DE4444" w:rsidRPr="00DE4444" w:rsidRDefault="00DE4444" w:rsidP="00DE4444">
      <w:pPr>
        <w:jc w:val="both"/>
        <w:rPr>
          <w:b/>
          <w:sz w:val="19"/>
          <w:szCs w:val="19"/>
          <w:lang w:eastAsia="x-none"/>
        </w:rPr>
      </w:pPr>
      <w:r w:rsidRPr="00DE4444">
        <w:rPr>
          <w:b/>
          <w:sz w:val="19"/>
          <w:szCs w:val="19"/>
          <w:lang w:eastAsia="x-none"/>
        </w:rPr>
        <w:t>Порядок вывода в ремонт Т-1</w:t>
      </w:r>
    </w:p>
    <w:p w14:paraId="149714DE" w14:textId="77777777" w:rsidR="00854C49" w:rsidRPr="005161FD" w:rsidRDefault="00854C49" w:rsidP="001E0181">
      <w:pPr>
        <w:numPr>
          <w:ilvl w:val="0"/>
          <w:numId w:val="38"/>
        </w:numPr>
        <w:tabs>
          <w:tab w:val="left" w:pos="284"/>
        </w:tabs>
        <w:ind w:left="0" w:hanging="11"/>
        <w:jc w:val="both"/>
        <w:rPr>
          <w:sz w:val="19"/>
          <w:szCs w:val="19"/>
          <w:lang w:val="x-none" w:eastAsia="x-none"/>
        </w:rPr>
      </w:pPr>
      <w:r w:rsidRPr="005161FD">
        <w:rPr>
          <w:sz w:val="19"/>
          <w:szCs w:val="19"/>
          <w:lang w:val="x-none" w:eastAsia="x-none"/>
        </w:rPr>
        <w:t>Отключить В 10 кВ 1С Т-1, В 10 кВ 3С Т-1 (если не отключились от защит).</w:t>
      </w:r>
    </w:p>
    <w:p w14:paraId="030853BB" w14:textId="77777777" w:rsidR="00854C49" w:rsidRPr="005161FD" w:rsidRDefault="00854C49" w:rsidP="001E0181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  <w:lang w:val="x-none" w:eastAsia="x-none"/>
        </w:rPr>
      </w:pPr>
      <w:r w:rsidRPr="005161FD">
        <w:rPr>
          <w:sz w:val="19"/>
          <w:szCs w:val="19"/>
          <w:lang w:val="x-none" w:eastAsia="x-none"/>
        </w:rPr>
        <w:t>Проверить включенное положение СВ-21 10 кВ, СВ-43 10 кВ (включить, если не включились от АВР).</w:t>
      </w:r>
    </w:p>
    <w:p w14:paraId="7180E08E" w14:textId="77777777" w:rsidR="00854C49" w:rsidRPr="005161FD" w:rsidRDefault="00854C49" w:rsidP="001E0181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  <w:lang w:val="x-none" w:eastAsia="x-none"/>
        </w:rPr>
      </w:pPr>
      <w:r w:rsidRPr="005161FD">
        <w:rPr>
          <w:sz w:val="19"/>
          <w:szCs w:val="19"/>
          <w:lang w:val="x-none" w:eastAsia="x-none"/>
        </w:rPr>
        <w:t>Отключить ВЭ 110 кВ Т-1 (если не отключился от защит), сообщить диспетчеру.</w:t>
      </w:r>
    </w:p>
    <w:p w14:paraId="7833AD8F" w14:textId="77777777" w:rsidR="00854C49" w:rsidRPr="005161FD" w:rsidRDefault="00854C49" w:rsidP="001E0181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  <w:lang w:val="x-none" w:eastAsia="x-none"/>
        </w:rPr>
      </w:pPr>
      <w:r w:rsidRPr="005161FD">
        <w:rPr>
          <w:sz w:val="19"/>
          <w:szCs w:val="19"/>
          <w:lang w:val="x-none" w:eastAsia="x-none"/>
        </w:rPr>
        <w:t>Отключить ТР 110 кВ Т-1.</w:t>
      </w:r>
    </w:p>
    <w:p w14:paraId="71962F2C" w14:textId="77777777" w:rsidR="00854C49" w:rsidRPr="005161FD" w:rsidRDefault="00854C49" w:rsidP="001E0181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  <w:lang w:val="x-none" w:eastAsia="x-none"/>
        </w:rPr>
      </w:pPr>
      <w:r w:rsidRPr="005161FD">
        <w:rPr>
          <w:sz w:val="19"/>
          <w:szCs w:val="19"/>
          <w:lang w:eastAsia="x-none"/>
        </w:rPr>
        <w:t>Переместить тележки</w:t>
      </w:r>
      <w:r w:rsidRPr="005161FD">
        <w:rPr>
          <w:sz w:val="19"/>
          <w:szCs w:val="19"/>
          <w:lang w:val="x-none" w:eastAsia="x-none"/>
        </w:rPr>
        <w:t xml:space="preserve"> В 10 кВ 1С Т-1</w:t>
      </w:r>
      <w:r w:rsidRPr="005161FD">
        <w:rPr>
          <w:sz w:val="19"/>
          <w:szCs w:val="19"/>
          <w:lang w:eastAsia="x-none"/>
        </w:rPr>
        <w:t xml:space="preserve"> и</w:t>
      </w:r>
      <w:r w:rsidRPr="005161FD">
        <w:rPr>
          <w:sz w:val="19"/>
          <w:szCs w:val="19"/>
          <w:lang w:val="x-none" w:eastAsia="x-none"/>
        </w:rPr>
        <w:t xml:space="preserve"> В 10 кВ 3С Т-1</w:t>
      </w:r>
      <w:r w:rsidRPr="005161FD">
        <w:rPr>
          <w:sz w:val="19"/>
          <w:szCs w:val="19"/>
          <w:lang w:eastAsia="x-none"/>
        </w:rPr>
        <w:t xml:space="preserve"> в контрольное положение.</w:t>
      </w:r>
    </w:p>
    <w:p w14:paraId="299C9E4D" w14:textId="77777777" w:rsidR="00854C49" w:rsidRPr="005161FD" w:rsidRDefault="00854C49" w:rsidP="001E0181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  <w:lang w:val="x-none" w:eastAsia="x-none"/>
        </w:rPr>
      </w:pPr>
      <w:r w:rsidRPr="005161FD">
        <w:rPr>
          <w:sz w:val="19"/>
          <w:szCs w:val="19"/>
          <w:lang w:val="x-none" w:eastAsia="x-none"/>
        </w:rPr>
        <w:t>Включить ЗН ТР 110 кВ Т-1 в сторону Т.</w:t>
      </w:r>
    </w:p>
    <w:p w14:paraId="7871B86D" w14:textId="77777777" w:rsidR="00854C49" w:rsidRPr="005161FD" w:rsidRDefault="00854C49" w:rsidP="001E0181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  <w:lang w:val="x-none" w:eastAsia="x-none"/>
        </w:rPr>
      </w:pPr>
      <w:r w:rsidRPr="005161FD">
        <w:rPr>
          <w:sz w:val="19"/>
          <w:szCs w:val="19"/>
          <w:lang w:val="x-none" w:eastAsia="x-none"/>
        </w:rPr>
        <w:t>Включить ЗН В 10 кВ 1 С в ст. РТ.</w:t>
      </w:r>
    </w:p>
    <w:p w14:paraId="3DBD203D" w14:textId="77777777" w:rsidR="00854C49" w:rsidRPr="005161FD" w:rsidRDefault="00854C49" w:rsidP="001E0181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  <w:lang w:val="x-none" w:eastAsia="x-none"/>
        </w:rPr>
      </w:pPr>
      <w:r w:rsidRPr="005161FD">
        <w:rPr>
          <w:sz w:val="19"/>
          <w:szCs w:val="19"/>
          <w:lang w:val="x-none" w:eastAsia="x-none"/>
        </w:rPr>
        <w:t>Включить ЗН В 10 кВ 3 С в ст. РТ.</w:t>
      </w:r>
    </w:p>
    <w:p w14:paraId="1B8A9AB4" w14:textId="77777777" w:rsidR="00854C49" w:rsidRPr="005161FD" w:rsidRDefault="00854C49" w:rsidP="001E0181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  <w:lang w:val="x-none" w:eastAsia="x-none"/>
        </w:rPr>
      </w:pPr>
      <w:r w:rsidRPr="005161FD">
        <w:rPr>
          <w:sz w:val="19"/>
          <w:szCs w:val="19"/>
          <w:lang w:eastAsia="x-none"/>
        </w:rPr>
        <w:t xml:space="preserve">В помещении ИБП и кроссовой в щите ЩР1 «Питание камер видеонаблюдения» отключить АВ ввода </w:t>
      </w:r>
      <w:r w:rsidRPr="005161FD">
        <w:rPr>
          <w:sz w:val="19"/>
          <w:szCs w:val="19"/>
          <w:lang w:val="en-US" w:eastAsia="x-none"/>
        </w:rPr>
        <w:t>QF</w:t>
      </w:r>
      <w:r w:rsidRPr="005161FD">
        <w:rPr>
          <w:sz w:val="19"/>
          <w:szCs w:val="19"/>
          <w:lang w:eastAsia="x-none"/>
        </w:rPr>
        <w:t>6 «ШСОТ».</w:t>
      </w:r>
    </w:p>
    <w:p w14:paraId="2F5DBD5D" w14:textId="77777777" w:rsidR="00854C49" w:rsidRPr="005161FD" w:rsidRDefault="00854C49" w:rsidP="001E0181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  <w:lang w:val="x-none" w:eastAsia="x-none"/>
        </w:rPr>
      </w:pPr>
      <w:r w:rsidRPr="005161FD">
        <w:rPr>
          <w:sz w:val="19"/>
          <w:szCs w:val="19"/>
          <w:lang w:eastAsia="x-none"/>
        </w:rPr>
        <w:t xml:space="preserve">Шкаф 40 помещения панелей РЗА отключить АВ </w:t>
      </w:r>
      <w:r w:rsidRPr="005161FD">
        <w:rPr>
          <w:sz w:val="19"/>
          <w:szCs w:val="19"/>
          <w:lang w:val="en-US" w:eastAsia="x-none"/>
        </w:rPr>
        <w:t>QF</w:t>
      </w:r>
      <w:r w:rsidRPr="005161FD">
        <w:rPr>
          <w:sz w:val="19"/>
          <w:szCs w:val="19"/>
          <w:lang w:eastAsia="x-none"/>
        </w:rPr>
        <w:t>4 «Система мониторинга Т-1».</w:t>
      </w:r>
    </w:p>
    <w:p w14:paraId="3A3667AF" w14:textId="77777777" w:rsidR="00854C49" w:rsidRPr="005161FD" w:rsidRDefault="00854C49" w:rsidP="001E0181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  <w:lang w:val="x-none" w:eastAsia="x-none"/>
        </w:rPr>
      </w:pPr>
      <w:r w:rsidRPr="005161FD">
        <w:rPr>
          <w:sz w:val="19"/>
          <w:szCs w:val="19"/>
          <w:lang w:eastAsia="x-none"/>
        </w:rPr>
        <w:t xml:space="preserve">В ШПТ в панели 3 П ШВС2 отключить разъединитель-предохранитель </w:t>
      </w:r>
      <w:r w:rsidRPr="005161FD">
        <w:rPr>
          <w:sz w:val="19"/>
          <w:szCs w:val="19"/>
          <w:lang w:val="en-US" w:eastAsia="x-none"/>
        </w:rPr>
        <w:t>FU</w:t>
      </w:r>
      <w:r w:rsidRPr="005161FD">
        <w:rPr>
          <w:sz w:val="19"/>
          <w:szCs w:val="19"/>
          <w:lang w:eastAsia="x-none"/>
        </w:rPr>
        <w:t>-19 «БАО».</w:t>
      </w:r>
    </w:p>
    <w:p w14:paraId="543488AD" w14:textId="77777777" w:rsidR="00854C49" w:rsidRPr="005161FD" w:rsidRDefault="00854C49" w:rsidP="001E0181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  <w:lang w:val="x-none" w:eastAsia="x-none"/>
        </w:rPr>
      </w:pPr>
      <w:r w:rsidRPr="005161FD">
        <w:rPr>
          <w:sz w:val="19"/>
          <w:szCs w:val="19"/>
          <w:lang w:val="x-none" w:eastAsia="x-none"/>
        </w:rPr>
        <w:t xml:space="preserve">На панели 1С ЩСН 0,4 кВ отключить </w:t>
      </w:r>
      <w:r w:rsidRPr="005161FD">
        <w:rPr>
          <w:sz w:val="19"/>
          <w:szCs w:val="19"/>
          <w:lang w:eastAsia="x-none"/>
        </w:rPr>
        <w:t>АВ</w:t>
      </w:r>
      <w:r w:rsidRPr="005161FD">
        <w:rPr>
          <w:sz w:val="19"/>
          <w:szCs w:val="19"/>
          <w:lang w:val="x-none" w:eastAsia="x-none"/>
        </w:rPr>
        <w:t xml:space="preserve"> Q1 «</w:t>
      </w:r>
      <w:r w:rsidRPr="005161FD">
        <w:rPr>
          <w:sz w:val="19"/>
          <w:szCs w:val="19"/>
          <w:lang w:eastAsia="x-none"/>
        </w:rPr>
        <w:t>Шкаф х</w:t>
      </w:r>
      <w:r w:rsidRPr="005161FD">
        <w:rPr>
          <w:sz w:val="19"/>
          <w:szCs w:val="19"/>
          <w:lang w:val="x-none" w:eastAsia="x-none"/>
        </w:rPr>
        <w:t>оз</w:t>
      </w:r>
      <w:r w:rsidRPr="005161FD">
        <w:rPr>
          <w:sz w:val="19"/>
          <w:szCs w:val="19"/>
          <w:lang w:eastAsia="x-none"/>
        </w:rPr>
        <w:t>.</w:t>
      </w:r>
      <w:r w:rsidRPr="005161FD">
        <w:rPr>
          <w:sz w:val="19"/>
          <w:szCs w:val="19"/>
          <w:lang w:val="x-none" w:eastAsia="x-none"/>
        </w:rPr>
        <w:t>нужд»</w:t>
      </w:r>
      <w:r w:rsidRPr="005161FD">
        <w:rPr>
          <w:sz w:val="19"/>
          <w:szCs w:val="19"/>
          <w:lang w:eastAsia="x-none"/>
        </w:rPr>
        <w:t>, АВ</w:t>
      </w:r>
      <w:r w:rsidRPr="005161FD">
        <w:rPr>
          <w:sz w:val="19"/>
          <w:szCs w:val="19"/>
          <w:lang w:val="x-none" w:eastAsia="x-none"/>
        </w:rPr>
        <w:t xml:space="preserve"> Q</w:t>
      </w:r>
      <w:r w:rsidRPr="005161FD">
        <w:rPr>
          <w:sz w:val="19"/>
          <w:szCs w:val="19"/>
          <w:lang w:eastAsia="x-none"/>
        </w:rPr>
        <w:t>3 «1ЩРН», АВ</w:t>
      </w:r>
      <w:r w:rsidRPr="005161FD">
        <w:rPr>
          <w:sz w:val="19"/>
          <w:szCs w:val="19"/>
          <w:lang w:val="x-none" w:eastAsia="x-none"/>
        </w:rPr>
        <w:t xml:space="preserve"> Q10 «Шкаф дутья трансформатора Т-1».</w:t>
      </w:r>
    </w:p>
    <w:p w14:paraId="7E6C4875" w14:textId="77777777" w:rsidR="00854C49" w:rsidRPr="005161FD" w:rsidRDefault="00854C49" w:rsidP="001E0181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  <w:lang w:val="x-none" w:eastAsia="x-none"/>
        </w:rPr>
      </w:pPr>
      <w:r w:rsidRPr="005161FD">
        <w:rPr>
          <w:sz w:val="19"/>
          <w:szCs w:val="19"/>
          <w:lang w:val="x-none" w:eastAsia="x-none"/>
        </w:rPr>
        <w:t xml:space="preserve">На панели 2С ЩСН 0,4 кВ отключить </w:t>
      </w:r>
      <w:r w:rsidRPr="005161FD">
        <w:rPr>
          <w:sz w:val="19"/>
          <w:szCs w:val="19"/>
          <w:lang w:eastAsia="x-none"/>
        </w:rPr>
        <w:t>АВ</w:t>
      </w:r>
      <w:r w:rsidRPr="005161FD">
        <w:rPr>
          <w:sz w:val="19"/>
          <w:szCs w:val="19"/>
          <w:lang w:val="x-none" w:eastAsia="x-none"/>
        </w:rPr>
        <w:t xml:space="preserve"> Q6 «Привод РПН трансформатора Т-1»</w:t>
      </w:r>
      <w:r w:rsidRPr="005161FD">
        <w:rPr>
          <w:sz w:val="19"/>
          <w:szCs w:val="19"/>
          <w:lang w:eastAsia="x-none"/>
        </w:rPr>
        <w:t xml:space="preserve"> и АВ</w:t>
      </w:r>
      <w:r w:rsidRPr="005161FD">
        <w:rPr>
          <w:sz w:val="19"/>
          <w:szCs w:val="19"/>
          <w:lang w:val="x-none" w:eastAsia="x-none"/>
        </w:rPr>
        <w:t xml:space="preserve"> Q</w:t>
      </w:r>
      <w:r w:rsidRPr="005161FD">
        <w:rPr>
          <w:sz w:val="19"/>
          <w:szCs w:val="19"/>
          <w:lang w:eastAsia="x-none"/>
        </w:rPr>
        <w:t>8 «БАО»</w:t>
      </w:r>
      <w:r w:rsidRPr="005161FD">
        <w:rPr>
          <w:sz w:val="19"/>
          <w:szCs w:val="19"/>
          <w:lang w:val="x-none" w:eastAsia="x-none"/>
        </w:rPr>
        <w:t>.</w:t>
      </w:r>
    </w:p>
    <w:p w14:paraId="1B24BB20" w14:textId="77777777" w:rsidR="00854C49" w:rsidRPr="005161FD" w:rsidRDefault="00854C49" w:rsidP="001E0181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  <w:lang w:val="x-none" w:eastAsia="x-none"/>
        </w:rPr>
      </w:pPr>
      <w:r w:rsidRPr="005161FD">
        <w:rPr>
          <w:sz w:val="19"/>
          <w:szCs w:val="19"/>
          <w:lang w:val="x-none" w:eastAsia="x-none"/>
        </w:rPr>
        <w:t xml:space="preserve">На панели 6С ЩСН 0,4 кВ отключить </w:t>
      </w:r>
      <w:r w:rsidRPr="005161FD">
        <w:rPr>
          <w:sz w:val="19"/>
          <w:szCs w:val="19"/>
          <w:lang w:eastAsia="x-none"/>
        </w:rPr>
        <w:t>АВ</w:t>
      </w:r>
      <w:r w:rsidRPr="005161FD">
        <w:rPr>
          <w:sz w:val="19"/>
          <w:szCs w:val="19"/>
          <w:lang w:val="x-none" w:eastAsia="x-none"/>
        </w:rPr>
        <w:t xml:space="preserve"> Q3 «Шкаф дутья трансформатора Т-1. Резервный ввод».</w:t>
      </w:r>
    </w:p>
    <w:p w14:paraId="6B2B6F99" w14:textId="77777777" w:rsidR="00854C49" w:rsidRPr="005161FD" w:rsidRDefault="00854C49" w:rsidP="001E0181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  <w:lang w:val="x-none" w:eastAsia="x-none"/>
        </w:rPr>
      </w:pPr>
      <w:r w:rsidRPr="005161FD">
        <w:rPr>
          <w:sz w:val="19"/>
          <w:szCs w:val="19"/>
          <w:lang w:val="x-none" w:eastAsia="x-none"/>
        </w:rPr>
        <w:t xml:space="preserve">На панели </w:t>
      </w:r>
      <w:r w:rsidRPr="005161FD">
        <w:rPr>
          <w:sz w:val="19"/>
          <w:szCs w:val="19"/>
          <w:lang w:eastAsia="x-none"/>
        </w:rPr>
        <w:t>7</w:t>
      </w:r>
      <w:r w:rsidRPr="005161FD">
        <w:rPr>
          <w:sz w:val="19"/>
          <w:szCs w:val="19"/>
          <w:lang w:val="x-none" w:eastAsia="x-none"/>
        </w:rPr>
        <w:t xml:space="preserve">С ЩСН 0,4 кВ отключить </w:t>
      </w:r>
      <w:r w:rsidRPr="005161FD">
        <w:rPr>
          <w:sz w:val="19"/>
          <w:szCs w:val="19"/>
          <w:lang w:eastAsia="x-none"/>
        </w:rPr>
        <w:t>АВ</w:t>
      </w:r>
      <w:r w:rsidRPr="005161FD">
        <w:rPr>
          <w:sz w:val="19"/>
          <w:szCs w:val="19"/>
          <w:lang w:val="x-none" w:eastAsia="x-none"/>
        </w:rPr>
        <w:t xml:space="preserve"> Q</w:t>
      </w:r>
      <w:r w:rsidRPr="005161FD">
        <w:rPr>
          <w:sz w:val="19"/>
          <w:szCs w:val="19"/>
          <w:lang w:eastAsia="x-none"/>
        </w:rPr>
        <w:t>4</w:t>
      </w:r>
      <w:r w:rsidRPr="005161FD">
        <w:rPr>
          <w:sz w:val="19"/>
          <w:szCs w:val="19"/>
          <w:lang w:val="x-none" w:eastAsia="x-none"/>
        </w:rPr>
        <w:t xml:space="preserve"> «</w:t>
      </w:r>
      <w:r w:rsidRPr="005161FD">
        <w:rPr>
          <w:sz w:val="19"/>
          <w:szCs w:val="19"/>
          <w:lang w:eastAsia="x-none"/>
        </w:rPr>
        <w:t>ЩО1</w:t>
      </w:r>
      <w:r w:rsidRPr="005161FD">
        <w:rPr>
          <w:sz w:val="19"/>
          <w:szCs w:val="19"/>
          <w:lang w:val="x-none" w:eastAsia="x-none"/>
        </w:rPr>
        <w:t>»</w:t>
      </w:r>
      <w:r w:rsidRPr="005161FD">
        <w:rPr>
          <w:sz w:val="19"/>
          <w:szCs w:val="19"/>
          <w:lang w:eastAsia="x-none"/>
        </w:rPr>
        <w:t>.</w:t>
      </w:r>
    </w:p>
    <w:p w14:paraId="7C652A87" w14:textId="77777777" w:rsidR="00854C49" w:rsidRPr="005161FD" w:rsidRDefault="00854C49" w:rsidP="001E0181">
      <w:pPr>
        <w:numPr>
          <w:ilvl w:val="0"/>
          <w:numId w:val="38"/>
        </w:numPr>
        <w:tabs>
          <w:tab w:val="left" w:pos="284"/>
        </w:tabs>
        <w:ind w:left="426" w:hanging="426"/>
        <w:jc w:val="both"/>
        <w:rPr>
          <w:sz w:val="19"/>
          <w:szCs w:val="19"/>
          <w:lang w:val="x-none" w:eastAsia="x-none"/>
        </w:rPr>
      </w:pPr>
      <w:r w:rsidRPr="005161FD">
        <w:rPr>
          <w:sz w:val="19"/>
          <w:szCs w:val="19"/>
          <w:lang w:val="x-none" w:eastAsia="x-none"/>
        </w:rPr>
        <w:t>Проверить отключенное положение АВ SF1 «секционирование кольца питания РПН Т-2 и РПН Т-1» в РПН Т-2.</w:t>
      </w:r>
    </w:p>
    <w:p w14:paraId="501D7740" w14:textId="77777777" w:rsidR="00854C49" w:rsidRPr="00DF5CBD" w:rsidRDefault="00854C49" w:rsidP="00407AC1">
      <w:pPr>
        <w:tabs>
          <w:tab w:val="left" w:pos="426"/>
          <w:tab w:val="left" w:pos="1600"/>
        </w:tabs>
        <w:ind w:left="426" w:firstLine="0"/>
        <w:contextualSpacing/>
        <w:jc w:val="both"/>
        <w:rPr>
          <w:sz w:val="16"/>
          <w:szCs w:val="16"/>
        </w:rPr>
      </w:pPr>
    </w:p>
    <w:p w14:paraId="1574B5FC" w14:textId="77777777" w:rsidR="00854C49" w:rsidRPr="00081534" w:rsidRDefault="00854C49" w:rsidP="00DF5CBD">
      <w:pPr>
        <w:tabs>
          <w:tab w:val="left" w:pos="284"/>
          <w:tab w:val="left" w:pos="1418"/>
        </w:tabs>
        <w:ind w:left="0" w:right="-283"/>
        <w:jc w:val="both"/>
        <w:rPr>
          <w:b/>
          <w:bCs/>
          <w:sz w:val="18"/>
          <w:szCs w:val="18"/>
        </w:rPr>
      </w:pPr>
      <w:r w:rsidRPr="00081534">
        <w:rPr>
          <w:i/>
          <w:iCs/>
          <w:sz w:val="18"/>
          <w:szCs w:val="18"/>
        </w:rPr>
        <w:t>Примечание</w:t>
      </w:r>
      <w:r w:rsidRPr="00081534">
        <w:rPr>
          <w:sz w:val="18"/>
          <w:szCs w:val="18"/>
        </w:rPr>
        <w:t>:</w:t>
      </w:r>
      <w:r w:rsidRPr="00081534">
        <w:rPr>
          <w:b/>
          <w:bCs/>
          <w:sz w:val="18"/>
          <w:szCs w:val="18"/>
        </w:rPr>
        <w:t xml:space="preserve"> при угрозе повреждения смежного оборудования от пожара, или приказа РТП (представителя </w:t>
      </w:r>
      <w:r w:rsidR="00AE2CB2">
        <w:rPr>
          <w:b/>
          <w:bCs/>
          <w:sz w:val="18"/>
          <w:szCs w:val="18"/>
        </w:rPr>
        <w:t>подразделения пожарной охраны</w:t>
      </w:r>
      <w:r w:rsidRPr="00081534">
        <w:rPr>
          <w:b/>
          <w:bCs/>
          <w:sz w:val="18"/>
          <w:szCs w:val="18"/>
        </w:rPr>
        <w:t>) подстанция полностью «отключается» с разрешения ДД ОДС ЦУС. При отсутствии риска повреждения смежного оборудования, угрозы жизни людей, а также при возможности самостоятельного тушения пожара допускается уменьшение объема погашения подстанции по согласованию с ДД ОДС ЦУС.</w:t>
      </w:r>
    </w:p>
    <w:p w14:paraId="39762EF5" w14:textId="77777777" w:rsidR="00854C49" w:rsidRPr="00DF5CBD" w:rsidRDefault="00854C49" w:rsidP="00854C49">
      <w:pPr>
        <w:jc w:val="both"/>
        <w:rPr>
          <w:sz w:val="16"/>
          <w:szCs w:val="16"/>
          <w:lang w:eastAsia="x-none"/>
        </w:rPr>
      </w:pPr>
    </w:p>
    <w:p w14:paraId="05F43F81" w14:textId="77777777" w:rsidR="00854C49" w:rsidRPr="005161FD" w:rsidRDefault="00DF5CBD" w:rsidP="00854C49">
      <w:pPr>
        <w:jc w:val="both"/>
        <w:rPr>
          <w:sz w:val="19"/>
          <w:szCs w:val="19"/>
          <w:lang w:eastAsia="x-none"/>
        </w:rPr>
      </w:pPr>
      <w:r>
        <w:rPr>
          <w:sz w:val="19"/>
          <w:szCs w:val="19"/>
          <w:lang w:eastAsia="x-none"/>
        </w:rPr>
        <w:t>Составил:</w:t>
      </w:r>
    </w:p>
    <w:p w14:paraId="0634EAD2" w14:textId="056C4B18" w:rsidR="00854C49" w:rsidRDefault="00854C49" w:rsidP="005B6BAD">
      <w:pPr>
        <w:tabs>
          <w:tab w:val="left" w:pos="4243"/>
        </w:tabs>
        <w:ind w:firstLine="0"/>
        <w:jc w:val="both"/>
        <w:rPr>
          <w:sz w:val="19"/>
          <w:szCs w:val="19"/>
        </w:rPr>
      </w:pPr>
      <w:r w:rsidRPr="005161FD">
        <w:rPr>
          <w:sz w:val="19"/>
          <w:szCs w:val="19"/>
        </w:rPr>
        <w:t>Начальник службы подстанций</w:t>
      </w:r>
      <w:r w:rsidR="00BF18BE">
        <w:rPr>
          <w:sz w:val="19"/>
          <w:szCs w:val="19"/>
        </w:rPr>
        <w:t xml:space="preserve">               </w:t>
      </w:r>
      <w:r w:rsidRPr="005161FD">
        <w:rPr>
          <w:sz w:val="19"/>
          <w:szCs w:val="19"/>
        </w:rPr>
        <w:t xml:space="preserve">              </w:t>
      </w:r>
      <w:r w:rsidR="005B6BAD">
        <w:rPr>
          <w:sz w:val="19"/>
          <w:szCs w:val="19"/>
        </w:rPr>
        <w:t xml:space="preserve">                           </w:t>
      </w:r>
      <w:r w:rsidR="005B6BAD">
        <w:rPr>
          <w:sz w:val="19"/>
          <w:szCs w:val="19"/>
        </w:rPr>
        <w:tab/>
      </w:r>
      <w:r w:rsidR="005B6BAD">
        <w:rPr>
          <w:sz w:val="19"/>
          <w:szCs w:val="19"/>
        </w:rPr>
        <w:tab/>
        <w:t xml:space="preserve">        </w:t>
      </w:r>
      <w:r w:rsidR="00BF18BE">
        <w:rPr>
          <w:sz w:val="19"/>
          <w:szCs w:val="19"/>
        </w:rPr>
        <w:t xml:space="preserve">              </w:t>
      </w:r>
      <w:r w:rsidR="005B6BAD">
        <w:rPr>
          <w:sz w:val="19"/>
          <w:szCs w:val="19"/>
        </w:rPr>
        <w:t xml:space="preserve">          </w:t>
      </w:r>
      <w:r w:rsidR="00DF5CBD">
        <w:rPr>
          <w:sz w:val="19"/>
          <w:szCs w:val="19"/>
        </w:rPr>
        <w:t>ФИО</w:t>
      </w:r>
    </w:p>
    <w:p w14:paraId="37211B2F" w14:textId="77777777" w:rsidR="00DF5CBD" w:rsidRPr="00DF5CBD" w:rsidRDefault="00DF5CBD" w:rsidP="005B6BAD">
      <w:pPr>
        <w:tabs>
          <w:tab w:val="left" w:pos="4243"/>
        </w:tabs>
        <w:ind w:firstLine="0"/>
        <w:jc w:val="both"/>
        <w:rPr>
          <w:sz w:val="10"/>
          <w:szCs w:val="10"/>
        </w:rPr>
      </w:pPr>
    </w:p>
    <w:p w14:paraId="0C1CA9F4" w14:textId="77777777" w:rsidR="00DF5CBD" w:rsidRDefault="00DF5CBD" w:rsidP="005B6BAD">
      <w:pPr>
        <w:tabs>
          <w:tab w:val="left" w:pos="4243"/>
        </w:tabs>
        <w:ind w:firstLine="0"/>
        <w:jc w:val="both"/>
        <w:rPr>
          <w:sz w:val="19"/>
          <w:szCs w:val="19"/>
        </w:rPr>
      </w:pPr>
      <w:r>
        <w:rPr>
          <w:sz w:val="19"/>
          <w:szCs w:val="19"/>
        </w:rPr>
        <w:t>Согласовано:</w:t>
      </w:r>
    </w:p>
    <w:p w14:paraId="42B09AE1" w14:textId="77777777" w:rsidR="00DF5CBD" w:rsidRDefault="00DF5CBD" w:rsidP="005B6BAD">
      <w:pPr>
        <w:tabs>
          <w:tab w:val="left" w:pos="4243"/>
        </w:tabs>
        <w:ind w:firstLine="0"/>
        <w:jc w:val="both"/>
        <w:rPr>
          <w:sz w:val="19"/>
          <w:szCs w:val="19"/>
        </w:rPr>
      </w:pPr>
      <w:r w:rsidRPr="00DF5CBD">
        <w:rPr>
          <w:sz w:val="19"/>
          <w:szCs w:val="19"/>
        </w:rPr>
        <w:t>Руководитель СП</w:t>
      </w:r>
      <w:r w:rsidR="00DC7A7C">
        <w:rPr>
          <w:sz w:val="19"/>
          <w:szCs w:val="19"/>
        </w:rPr>
        <w:t xml:space="preserve"> ОТиН</w:t>
      </w:r>
      <w:r w:rsidRPr="00DF5CBD">
        <w:rPr>
          <w:sz w:val="19"/>
          <w:szCs w:val="19"/>
        </w:rPr>
        <w:t xml:space="preserve"> филиала </w:t>
      </w:r>
      <w:r>
        <w:rPr>
          <w:sz w:val="19"/>
          <w:szCs w:val="19"/>
        </w:rPr>
        <w:t xml:space="preserve">  </w:t>
      </w:r>
      <w:r w:rsidRPr="00DF5CBD">
        <w:rPr>
          <w:sz w:val="19"/>
          <w:szCs w:val="19"/>
        </w:rPr>
        <w:t xml:space="preserve">                        </w:t>
      </w:r>
      <w:r>
        <w:rPr>
          <w:sz w:val="19"/>
          <w:szCs w:val="19"/>
        </w:rPr>
        <w:t xml:space="preserve">                                  </w:t>
      </w:r>
      <w:r w:rsidRPr="00DF5CBD">
        <w:rPr>
          <w:sz w:val="19"/>
          <w:szCs w:val="19"/>
        </w:rPr>
        <w:t xml:space="preserve">                                       </w:t>
      </w:r>
      <w:r w:rsidR="005063FD">
        <w:rPr>
          <w:sz w:val="19"/>
          <w:szCs w:val="19"/>
        </w:rPr>
        <w:t xml:space="preserve">  </w:t>
      </w:r>
      <w:r w:rsidRPr="00DF5CBD">
        <w:rPr>
          <w:sz w:val="19"/>
          <w:szCs w:val="19"/>
        </w:rPr>
        <w:t xml:space="preserve">   ФИО</w:t>
      </w:r>
    </w:p>
    <w:p w14:paraId="0C328E25" w14:textId="77777777" w:rsidR="00DF5CBD" w:rsidRPr="005161FD" w:rsidRDefault="00DF5CBD" w:rsidP="005B6BAD">
      <w:pPr>
        <w:tabs>
          <w:tab w:val="left" w:pos="4243"/>
        </w:tabs>
        <w:ind w:firstLine="0"/>
        <w:jc w:val="both"/>
        <w:rPr>
          <w:b/>
          <w:bCs/>
        </w:rPr>
      </w:pPr>
      <w:r>
        <w:rPr>
          <w:sz w:val="19"/>
          <w:szCs w:val="19"/>
        </w:rPr>
        <w:t xml:space="preserve">Начальник ЦУС (при необходимости)                                                                                         </w:t>
      </w:r>
      <w:r w:rsidR="005063FD">
        <w:rPr>
          <w:sz w:val="19"/>
          <w:szCs w:val="19"/>
        </w:rPr>
        <w:t xml:space="preserve">  </w:t>
      </w:r>
      <w:r>
        <w:rPr>
          <w:sz w:val="19"/>
          <w:szCs w:val="19"/>
        </w:rPr>
        <w:t xml:space="preserve"> </w:t>
      </w:r>
      <w:r w:rsidR="001E0181">
        <w:rPr>
          <w:sz w:val="19"/>
          <w:szCs w:val="19"/>
        </w:rPr>
        <w:t xml:space="preserve"> </w:t>
      </w:r>
      <w:r>
        <w:rPr>
          <w:sz w:val="19"/>
          <w:szCs w:val="19"/>
        </w:rPr>
        <w:t xml:space="preserve">    ФИО</w:t>
      </w:r>
    </w:p>
    <w:p w14:paraId="0A83E435" w14:textId="77777777" w:rsidR="00854C49" w:rsidRPr="005161FD" w:rsidRDefault="00854C49" w:rsidP="00854C49">
      <w:pPr>
        <w:tabs>
          <w:tab w:val="left" w:pos="4243"/>
        </w:tabs>
        <w:jc w:val="both"/>
        <w:rPr>
          <w:b/>
          <w:bCs/>
        </w:rPr>
        <w:sectPr w:rsidR="00854C49" w:rsidRPr="005161FD" w:rsidSect="004367F8">
          <w:footerReference w:type="default" r:id="rId9"/>
          <w:pgSz w:w="11906" w:h="16838" w:code="9"/>
          <w:pgMar w:top="993" w:right="991" w:bottom="1134" w:left="1134" w:header="709" w:footer="709" w:gutter="0"/>
          <w:cols w:space="708"/>
          <w:titlePg/>
          <w:docGrid w:linePitch="360"/>
        </w:sectPr>
      </w:pPr>
    </w:p>
    <w:p w14:paraId="00D672AA" w14:textId="77777777" w:rsidR="00A83629" w:rsidRPr="00FA1126" w:rsidRDefault="00602BBD" w:rsidP="00BD58A4">
      <w:pPr>
        <w:ind w:left="0" w:firstLine="0"/>
      </w:pPr>
      <w:r w:rsidRPr="005161FD">
        <w:object w:dxaOrig="17565" w:dyaOrig="11250" w14:anchorId="3DF99A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23pt;height:484pt" o:ole="">
            <v:imagedata r:id="rId10" o:title=""/>
          </v:shape>
          <o:OLEObject Type="Embed" ProgID="Visio.Drawing.15" ShapeID="_x0000_i1025" DrawAspect="Content" ObjectID="_1789307467" r:id="rId11"/>
        </w:object>
      </w:r>
    </w:p>
    <w:sectPr w:rsidR="00A83629" w:rsidRPr="00FA1126" w:rsidSect="00BD5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6840" w:h="11907" w:orient="landscape" w:code="9"/>
      <w:pgMar w:top="1701" w:right="1105" w:bottom="567" w:left="1276" w:header="426" w:footer="720" w:gutter="0"/>
      <w:cols w:space="6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77AD2D3" w14:textId="77777777" w:rsidR="00403C9D" w:rsidRDefault="00403C9D" w:rsidP="00703CFD">
      <w:r>
        <w:separator/>
      </w:r>
    </w:p>
  </w:endnote>
  <w:endnote w:type="continuationSeparator" w:id="0">
    <w:p w14:paraId="5C54272E" w14:textId="77777777" w:rsidR="00403C9D" w:rsidRDefault="00403C9D" w:rsidP="00703CFD">
      <w:r>
        <w:continuationSeparator/>
      </w:r>
    </w:p>
  </w:endnote>
  <w:endnote w:type="continuationNotice" w:id="1">
    <w:p w14:paraId="19791FB7" w14:textId="77777777" w:rsidR="00403C9D" w:rsidRDefault="00403C9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DejaVu Sans Condensed">
    <w:charset w:val="CC"/>
    <w:family w:val="swiss"/>
    <w:pitch w:val="variable"/>
    <w:sig w:usb0="E7002EFF" w:usb1="D200F5FF" w:usb2="0A24602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erdana">
    <w:altName w:val="Tahoma"/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PS-BoldM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67775636"/>
      <w:docPartObj>
        <w:docPartGallery w:val="Page Numbers (Bottom of Page)"/>
        <w:docPartUnique/>
      </w:docPartObj>
    </w:sdtPr>
    <w:sdtEndPr/>
    <w:sdtContent>
      <w:p w14:paraId="3B1E977A" w14:textId="053714C4" w:rsidR="00C0532D" w:rsidRDefault="00C0532D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E76E8">
          <w:rPr>
            <w:noProof/>
          </w:rPr>
          <w:t>2</w:t>
        </w:r>
        <w:r>
          <w:fldChar w:fldCharType="end"/>
        </w:r>
      </w:p>
    </w:sdtContent>
  </w:sdt>
  <w:p w14:paraId="1FA5FFEF" w14:textId="77777777" w:rsidR="00C0532D" w:rsidRDefault="00C0532D">
    <w:pPr>
      <w:pStyle w:val="af1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06D6F8" w14:textId="77777777" w:rsidR="00C0532D" w:rsidRDefault="00C0532D" w:rsidP="008253E5">
    <w:pPr>
      <w:pStyle w:val="af1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4</w:t>
    </w:r>
    <w:r>
      <w:fldChar w:fldCharType="end"/>
    </w:r>
  </w:p>
  <w:p w14:paraId="2A7196ED" w14:textId="77777777" w:rsidR="00C0532D" w:rsidRDefault="00C0532D">
    <w:pPr>
      <w:pStyle w:val="af1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7C136F" w14:textId="77777777" w:rsidR="00C0532D" w:rsidRDefault="00C0532D" w:rsidP="00D96AE1">
    <w:pPr>
      <w:pStyle w:val="af1"/>
      <w:ind w:left="0" w:firstLine="0"/>
      <w:jc w:val="center"/>
    </w:pPr>
    <w:r>
      <w:fldChar w:fldCharType="begin"/>
    </w:r>
    <w:r>
      <w:instrText>PAGE   \* MERGEFORMAT</w:instrText>
    </w:r>
    <w:r>
      <w:fldChar w:fldCharType="separate"/>
    </w:r>
    <w:r w:rsidR="0064318C">
      <w:rPr>
        <w:noProof/>
      </w:rPr>
      <w:t>14</w:t>
    </w:r>
    <w: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1C962B" w14:textId="6D7F7790" w:rsidR="00C0532D" w:rsidRDefault="00C0532D" w:rsidP="00D96AE1">
    <w:pPr>
      <w:pStyle w:val="af1"/>
      <w:ind w:left="0" w:firstLine="0"/>
      <w:jc w:val="center"/>
    </w:pPr>
    <w:r>
      <w:fldChar w:fldCharType="begin"/>
    </w:r>
    <w:r>
      <w:instrText>PAGE   \* MERGEFORMAT</w:instrText>
    </w:r>
    <w:r>
      <w:fldChar w:fldCharType="separate"/>
    </w:r>
    <w:r w:rsidR="000E76E8">
      <w:rPr>
        <w:noProof/>
      </w:rPr>
      <w:t>11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AC2FCE5" w14:textId="77777777" w:rsidR="00403C9D" w:rsidRDefault="00403C9D" w:rsidP="00703CFD">
      <w:r>
        <w:separator/>
      </w:r>
    </w:p>
  </w:footnote>
  <w:footnote w:type="continuationSeparator" w:id="0">
    <w:p w14:paraId="75327109" w14:textId="77777777" w:rsidR="00403C9D" w:rsidRDefault="00403C9D" w:rsidP="00703CFD">
      <w:r>
        <w:continuationSeparator/>
      </w:r>
    </w:p>
  </w:footnote>
  <w:footnote w:type="continuationNotice" w:id="1">
    <w:p w14:paraId="1EA4C389" w14:textId="77777777" w:rsidR="00403C9D" w:rsidRDefault="00403C9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D3E505" w14:textId="77777777" w:rsidR="00C0532D" w:rsidRDefault="00C0532D" w:rsidP="008253E5">
    <w:pPr>
      <w:pStyle w:val="aa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929CD3" w14:textId="77777777" w:rsidR="00C0532D" w:rsidRDefault="00C0532D" w:rsidP="008253E5">
    <w:pPr>
      <w:pStyle w:val="aa"/>
      <w:ind w:right="360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3B6D14" w14:textId="77777777" w:rsidR="00C0532D" w:rsidRDefault="00C0532D" w:rsidP="00300A86">
    <w:pPr>
      <w:pStyle w:val="aa"/>
      <w:ind w:left="0"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B75782"/>
    <w:multiLevelType w:val="hybridMultilevel"/>
    <w:tmpl w:val="1D3877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6A7A2D"/>
    <w:multiLevelType w:val="hybridMultilevel"/>
    <w:tmpl w:val="D01AFE72"/>
    <w:lvl w:ilvl="0" w:tplc="724EBC0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967546E"/>
    <w:multiLevelType w:val="multilevel"/>
    <w:tmpl w:val="A3185414"/>
    <w:lvl w:ilvl="0">
      <w:start w:val="4"/>
      <w:numFmt w:val="decimal"/>
      <w:lvlText w:val="%1."/>
      <w:lvlJc w:val="left"/>
      <w:pPr>
        <w:ind w:left="116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213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1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2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76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47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542" w:hanging="2160"/>
      </w:pPr>
      <w:rPr>
        <w:rFonts w:hint="default"/>
      </w:rPr>
    </w:lvl>
  </w:abstractNum>
  <w:abstractNum w:abstractNumId="3" w15:restartNumberingAfterBreak="0">
    <w:nsid w:val="0A865B4A"/>
    <w:multiLevelType w:val="multilevel"/>
    <w:tmpl w:val="308A74DC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0D582130"/>
    <w:multiLevelType w:val="hybridMultilevel"/>
    <w:tmpl w:val="C4023102"/>
    <w:lvl w:ilvl="0" w:tplc="C5EA201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DE65991"/>
    <w:multiLevelType w:val="multilevel"/>
    <w:tmpl w:val="C53C2604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14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0" w:hanging="2160"/>
      </w:pPr>
      <w:rPr>
        <w:rFonts w:hint="default"/>
      </w:rPr>
    </w:lvl>
  </w:abstractNum>
  <w:abstractNum w:abstractNumId="6" w15:restartNumberingAfterBreak="0">
    <w:nsid w:val="10122CF7"/>
    <w:multiLevelType w:val="multilevel"/>
    <w:tmpl w:val="A71C6C8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7" w15:restartNumberingAfterBreak="0">
    <w:nsid w:val="10E83DC9"/>
    <w:multiLevelType w:val="hybridMultilevel"/>
    <w:tmpl w:val="2B6676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12130A"/>
    <w:multiLevelType w:val="hybridMultilevel"/>
    <w:tmpl w:val="2E724460"/>
    <w:lvl w:ilvl="0" w:tplc="189A18AE">
      <w:start w:val="1"/>
      <w:numFmt w:val="bullet"/>
      <w:pStyle w:val="a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9" w15:restartNumberingAfterBreak="0">
    <w:nsid w:val="28B55C12"/>
    <w:multiLevelType w:val="multilevel"/>
    <w:tmpl w:val="55F882EA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0" w15:restartNumberingAfterBreak="0">
    <w:nsid w:val="2A1E74CF"/>
    <w:multiLevelType w:val="hybridMultilevel"/>
    <w:tmpl w:val="2B6676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85681D"/>
    <w:multiLevelType w:val="hybridMultilevel"/>
    <w:tmpl w:val="BC0EEEB4"/>
    <w:lvl w:ilvl="0" w:tplc="724EBC0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2D8A3CA4"/>
    <w:multiLevelType w:val="hybridMultilevel"/>
    <w:tmpl w:val="3AECFC78"/>
    <w:lvl w:ilvl="0" w:tplc="BF12CA7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2F406B8B"/>
    <w:multiLevelType w:val="multilevel"/>
    <w:tmpl w:val="0420BDD2"/>
    <w:lvl w:ilvl="0">
      <w:start w:val="1"/>
      <w:numFmt w:val="decimal"/>
      <w:pStyle w:val="1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Restart w:val="0"/>
      <w:pStyle w:val="2"/>
      <w:suff w:val="space"/>
      <w:lvlText w:val="%1.%2."/>
      <w:lvlJc w:val="left"/>
      <w:pPr>
        <w:ind w:left="454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3"/>
      <w:suff w:val="space"/>
      <w:lvlText w:val="%1.%2.%3"/>
      <w:lvlJc w:val="left"/>
      <w:pPr>
        <w:ind w:left="624" w:firstLine="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362" w:firstLine="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16" w:firstLine="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70" w:firstLine="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24" w:firstLine="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178" w:firstLine="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32" w:firstLine="0"/>
      </w:pPr>
      <w:rPr>
        <w:rFonts w:hint="default"/>
      </w:rPr>
    </w:lvl>
  </w:abstractNum>
  <w:abstractNum w:abstractNumId="14" w15:restartNumberingAfterBreak="0">
    <w:nsid w:val="34920404"/>
    <w:multiLevelType w:val="hybridMultilevel"/>
    <w:tmpl w:val="7A3CEC0A"/>
    <w:lvl w:ilvl="0" w:tplc="724EBC0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35694A6D"/>
    <w:multiLevelType w:val="hybridMultilevel"/>
    <w:tmpl w:val="09E021B0"/>
    <w:lvl w:ilvl="0" w:tplc="724EBC0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3C415409"/>
    <w:multiLevelType w:val="multilevel"/>
    <w:tmpl w:val="2B6EA8E8"/>
    <w:lvl w:ilvl="0">
      <w:start w:val="6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7" w15:restartNumberingAfterBreak="0">
    <w:nsid w:val="3D6F177B"/>
    <w:multiLevelType w:val="hybridMultilevel"/>
    <w:tmpl w:val="04DCDD1A"/>
    <w:lvl w:ilvl="0" w:tplc="53BCC058">
      <w:start w:val="2"/>
      <w:numFmt w:val="decimal"/>
      <w:lvlText w:val="2.%1."/>
      <w:lvlJc w:val="left"/>
      <w:pPr>
        <w:ind w:left="16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2323D0F"/>
    <w:multiLevelType w:val="multilevel"/>
    <w:tmpl w:val="6DE2083C"/>
    <w:lvl w:ilvl="0">
      <w:start w:val="6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9" w15:restartNumberingAfterBreak="0">
    <w:nsid w:val="432537E5"/>
    <w:multiLevelType w:val="hybridMultilevel"/>
    <w:tmpl w:val="17EAB3C0"/>
    <w:lvl w:ilvl="0" w:tplc="BF12CA7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C9C542E"/>
    <w:multiLevelType w:val="multilevel"/>
    <w:tmpl w:val="7F987B04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145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855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7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0" w:hanging="2160"/>
      </w:pPr>
      <w:rPr>
        <w:rFonts w:hint="default"/>
      </w:rPr>
    </w:lvl>
  </w:abstractNum>
  <w:abstractNum w:abstractNumId="21" w15:restartNumberingAfterBreak="0">
    <w:nsid w:val="544D52E6"/>
    <w:multiLevelType w:val="hybridMultilevel"/>
    <w:tmpl w:val="F152677A"/>
    <w:lvl w:ilvl="0" w:tplc="98FC64DC">
      <w:start w:val="1"/>
      <w:numFmt w:val="bullet"/>
      <w:lvlText w:val=""/>
      <w:lvlJc w:val="left"/>
      <w:pPr>
        <w:tabs>
          <w:tab w:val="num" w:pos="643"/>
        </w:tabs>
        <w:ind w:left="76" w:firstLine="284"/>
      </w:pPr>
      <w:rPr>
        <w:rFonts w:ascii="Symbol" w:hAnsi="Symbol" w:cs="Times New Roman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8BE3DD9"/>
    <w:multiLevelType w:val="hybridMultilevel"/>
    <w:tmpl w:val="6366A65C"/>
    <w:lvl w:ilvl="0" w:tplc="6D1C23F8">
      <w:start w:val="1"/>
      <w:numFmt w:val="bullet"/>
      <w:pStyle w:val="a0"/>
      <w:lvlText w:val=""/>
      <w:lvlJc w:val="left"/>
      <w:pPr>
        <w:ind w:left="121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EF5F6C"/>
    <w:multiLevelType w:val="multilevel"/>
    <w:tmpl w:val="1D440DAE"/>
    <w:lvl w:ilvl="0">
      <w:start w:val="3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24" w15:restartNumberingAfterBreak="0">
    <w:nsid w:val="5A3D288F"/>
    <w:multiLevelType w:val="multilevel"/>
    <w:tmpl w:val="470E5F5A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5" w15:restartNumberingAfterBreak="0">
    <w:nsid w:val="5D72359A"/>
    <w:multiLevelType w:val="multilevel"/>
    <w:tmpl w:val="38F211F8"/>
    <w:lvl w:ilvl="0">
      <w:start w:val="3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26" w15:restartNumberingAfterBreak="0">
    <w:nsid w:val="5DA95D3E"/>
    <w:multiLevelType w:val="hybridMultilevel"/>
    <w:tmpl w:val="AE64CC18"/>
    <w:lvl w:ilvl="0" w:tplc="8C423586">
      <w:start w:val="6"/>
      <w:numFmt w:val="decimal"/>
      <w:lvlText w:val="1.%1."/>
      <w:lvlJc w:val="left"/>
      <w:pPr>
        <w:ind w:left="16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7" w15:restartNumberingAfterBreak="0">
    <w:nsid w:val="618908B9"/>
    <w:multiLevelType w:val="multilevel"/>
    <w:tmpl w:val="C5804118"/>
    <w:lvl w:ilvl="0">
      <w:start w:val="1"/>
      <w:numFmt w:val="bullet"/>
      <w:lvlText w:val=""/>
      <w:lvlJc w:val="left"/>
      <w:pPr>
        <w:ind w:left="375" w:hanging="375"/>
      </w:pPr>
      <w:rPr>
        <w:rFonts w:ascii="Symbol" w:hAnsi="Symbol" w:hint="default"/>
      </w:rPr>
    </w:lvl>
    <w:lvl w:ilvl="1">
      <w:start w:val="1"/>
      <w:numFmt w:val="bullet"/>
      <w:lvlText w:val="−"/>
      <w:lvlJc w:val="left"/>
      <w:pPr>
        <w:ind w:left="1084" w:hanging="375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−"/>
      <w:lvlJc w:val="left"/>
      <w:pPr>
        <w:ind w:left="2138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28" w15:restartNumberingAfterBreak="0">
    <w:nsid w:val="6BA561CE"/>
    <w:multiLevelType w:val="hybridMultilevel"/>
    <w:tmpl w:val="F3162A3E"/>
    <w:lvl w:ilvl="0" w:tplc="238C1CEC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738C05F7"/>
    <w:multiLevelType w:val="multilevel"/>
    <w:tmpl w:val="9F02A32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  <w:sz w:val="28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30" w15:restartNumberingAfterBreak="0">
    <w:nsid w:val="742345E6"/>
    <w:multiLevelType w:val="hybridMultilevel"/>
    <w:tmpl w:val="A22AD524"/>
    <w:lvl w:ilvl="0" w:tplc="BF12CA7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000000" w:themeColor="text1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7E333D2B"/>
    <w:multiLevelType w:val="multilevel"/>
    <w:tmpl w:val="519C3C3C"/>
    <w:lvl w:ilvl="0">
      <w:start w:val="1"/>
      <w:numFmt w:val="decimal"/>
      <w:pStyle w:val="20"/>
      <w:lvlText w:val="%1."/>
      <w:lvlJc w:val="left"/>
      <w:pPr>
        <w:ind w:left="90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90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26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2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6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62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98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98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340" w:hanging="1800"/>
      </w:pPr>
      <w:rPr>
        <w:rFonts w:cs="Times New Roman" w:hint="default"/>
      </w:rPr>
    </w:lvl>
  </w:abstractNum>
  <w:num w:numId="1">
    <w:abstractNumId w:val="8"/>
  </w:num>
  <w:num w:numId="2">
    <w:abstractNumId w:val="31"/>
  </w:num>
  <w:num w:numId="3">
    <w:abstractNumId w:val="22"/>
  </w:num>
  <w:num w:numId="4">
    <w:abstractNumId w:val="13"/>
  </w:num>
  <w:num w:numId="5">
    <w:abstractNumId w:val="27"/>
  </w:num>
  <w:num w:numId="6">
    <w:abstractNumId w:val="19"/>
  </w:num>
  <w:num w:numId="7">
    <w:abstractNumId w:val="26"/>
  </w:num>
  <w:num w:numId="8">
    <w:abstractNumId w:val="17"/>
  </w:num>
  <w:num w:numId="9">
    <w:abstractNumId w:val="15"/>
  </w:num>
  <w:num w:numId="10">
    <w:abstractNumId w:val="11"/>
  </w:num>
  <w:num w:numId="11">
    <w:abstractNumId w:val="1"/>
  </w:num>
  <w:num w:numId="12">
    <w:abstractNumId w:val="14"/>
  </w:num>
  <w:num w:numId="13">
    <w:abstractNumId w:val="30"/>
  </w:num>
  <w:num w:numId="14">
    <w:abstractNumId w:val="12"/>
  </w:num>
  <w:num w:numId="15">
    <w:abstractNumId w:val="5"/>
  </w:num>
  <w:num w:numId="16">
    <w:abstractNumId w:val="6"/>
  </w:num>
  <w:num w:numId="17">
    <w:abstractNumId w:val="25"/>
  </w:num>
  <w:num w:numId="18">
    <w:abstractNumId w:val="23"/>
  </w:num>
  <w:num w:numId="19">
    <w:abstractNumId w:val="7"/>
  </w:num>
  <w:num w:numId="20">
    <w:abstractNumId w:val="28"/>
  </w:num>
  <w:num w:numId="21">
    <w:abstractNumId w:val="29"/>
  </w:num>
  <w:num w:numId="22">
    <w:abstractNumId w:val="2"/>
  </w:num>
  <w:num w:numId="23">
    <w:abstractNumId w:val="24"/>
  </w:num>
  <w:num w:numId="24">
    <w:abstractNumId w:val="3"/>
  </w:num>
  <w:num w:numId="25">
    <w:abstractNumId w:val="20"/>
  </w:num>
  <w:num w:numId="26">
    <w:abstractNumId w:val="18"/>
  </w:num>
  <w:num w:numId="27">
    <w:abstractNumId w:val="16"/>
  </w:num>
  <w:num w:numId="28">
    <w:abstractNumId w:val="9"/>
  </w:num>
  <w:num w:numId="29">
    <w:abstractNumId w:val="21"/>
  </w:num>
  <w:num w:numId="30">
    <w:abstractNumId w:val="13"/>
  </w:num>
  <w:num w:numId="31">
    <w:abstractNumId w:val="13"/>
  </w:num>
  <w:num w:numId="32">
    <w:abstractNumId w:val="13"/>
  </w:num>
  <w:num w:numId="33">
    <w:abstractNumId w:val="13"/>
  </w:num>
  <w:num w:numId="34">
    <w:abstractNumId w:val="13"/>
  </w:num>
  <w:num w:numId="35">
    <w:abstractNumId w:val="13"/>
  </w:num>
  <w:num w:numId="36">
    <w:abstractNumId w:val="0"/>
  </w:num>
  <w:num w:numId="37">
    <w:abstractNumId w:val="4"/>
  </w:num>
  <w:num w:numId="38">
    <w:abstractNumId w:val="10"/>
  </w:num>
  <w:num w:numId="39">
    <w:abstractNumId w:val="13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efaultTabStop w:val="709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5C52"/>
    <w:rsid w:val="00000A34"/>
    <w:rsid w:val="0000173A"/>
    <w:rsid w:val="00001B0A"/>
    <w:rsid w:val="00001B0D"/>
    <w:rsid w:val="00002D75"/>
    <w:rsid w:val="00002DAB"/>
    <w:rsid w:val="00003165"/>
    <w:rsid w:val="0000385D"/>
    <w:rsid w:val="000042D9"/>
    <w:rsid w:val="00005362"/>
    <w:rsid w:val="00006856"/>
    <w:rsid w:val="00006D5C"/>
    <w:rsid w:val="000076A0"/>
    <w:rsid w:val="000077B5"/>
    <w:rsid w:val="00007932"/>
    <w:rsid w:val="00010C16"/>
    <w:rsid w:val="00012CB2"/>
    <w:rsid w:val="00012DC3"/>
    <w:rsid w:val="00013C82"/>
    <w:rsid w:val="000152EC"/>
    <w:rsid w:val="000155F8"/>
    <w:rsid w:val="00015C4E"/>
    <w:rsid w:val="0001749C"/>
    <w:rsid w:val="000174C7"/>
    <w:rsid w:val="00017DE9"/>
    <w:rsid w:val="000201FB"/>
    <w:rsid w:val="000226BA"/>
    <w:rsid w:val="0002286C"/>
    <w:rsid w:val="00022E6B"/>
    <w:rsid w:val="00022F87"/>
    <w:rsid w:val="00022FE5"/>
    <w:rsid w:val="000230BB"/>
    <w:rsid w:val="00023A83"/>
    <w:rsid w:val="000242C4"/>
    <w:rsid w:val="00024E63"/>
    <w:rsid w:val="00025567"/>
    <w:rsid w:val="0002568C"/>
    <w:rsid w:val="00025B1E"/>
    <w:rsid w:val="00026547"/>
    <w:rsid w:val="000266E2"/>
    <w:rsid w:val="00026E44"/>
    <w:rsid w:val="00027550"/>
    <w:rsid w:val="00030B19"/>
    <w:rsid w:val="00031B2B"/>
    <w:rsid w:val="00031EFF"/>
    <w:rsid w:val="00032A2C"/>
    <w:rsid w:val="00033A89"/>
    <w:rsid w:val="00034B03"/>
    <w:rsid w:val="00035602"/>
    <w:rsid w:val="000357A9"/>
    <w:rsid w:val="00035A13"/>
    <w:rsid w:val="00035FC2"/>
    <w:rsid w:val="000368E1"/>
    <w:rsid w:val="0004217A"/>
    <w:rsid w:val="00042307"/>
    <w:rsid w:val="000428DB"/>
    <w:rsid w:val="00042C11"/>
    <w:rsid w:val="00042C52"/>
    <w:rsid w:val="00042F7D"/>
    <w:rsid w:val="00043DA3"/>
    <w:rsid w:val="00043EEE"/>
    <w:rsid w:val="00044165"/>
    <w:rsid w:val="00044ADF"/>
    <w:rsid w:val="0004694D"/>
    <w:rsid w:val="0005078D"/>
    <w:rsid w:val="000513CC"/>
    <w:rsid w:val="0005274E"/>
    <w:rsid w:val="00052A32"/>
    <w:rsid w:val="00053915"/>
    <w:rsid w:val="000558B7"/>
    <w:rsid w:val="0005665E"/>
    <w:rsid w:val="000567E4"/>
    <w:rsid w:val="00056845"/>
    <w:rsid w:val="0006056A"/>
    <w:rsid w:val="000612BD"/>
    <w:rsid w:val="00061F69"/>
    <w:rsid w:val="00062305"/>
    <w:rsid w:val="00062CBE"/>
    <w:rsid w:val="00062E98"/>
    <w:rsid w:val="00063E0C"/>
    <w:rsid w:val="00064664"/>
    <w:rsid w:val="000651E3"/>
    <w:rsid w:val="00065B4F"/>
    <w:rsid w:val="00065F84"/>
    <w:rsid w:val="000673B2"/>
    <w:rsid w:val="00067A73"/>
    <w:rsid w:val="00067B29"/>
    <w:rsid w:val="00067D14"/>
    <w:rsid w:val="000710C5"/>
    <w:rsid w:val="00071420"/>
    <w:rsid w:val="00071549"/>
    <w:rsid w:val="00071B32"/>
    <w:rsid w:val="00071E1D"/>
    <w:rsid w:val="0007262E"/>
    <w:rsid w:val="0007430E"/>
    <w:rsid w:val="00074C8D"/>
    <w:rsid w:val="000758E5"/>
    <w:rsid w:val="00075AAD"/>
    <w:rsid w:val="00076A04"/>
    <w:rsid w:val="00076CA8"/>
    <w:rsid w:val="000802A5"/>
    <w:rsid w:val="00081534"/>
    <w:rsid w:val="00081BD7"/>
    <w:rsid w:val="000847E8"/>
    <w:rsid w:val="00084D1F"/>
    <w:rsid w:val="0008553B"/>
    <w:rsid w:val="00085814"/>
    <w:rsid w:val="00086163"/>
    <w:rsid w:val="000900C7"/>
    <w:rsid w:val="00090FDE"/>
    <w:rsid w:val="00091303"/>
    <w:rsid w:val="0009175A"/>
    <w:rsid w:val="00093453"/>
    <w:rsid w:val="000948E1"/>
    <w:rsid w:val="00094A86"/>
    <w:rsid w:val="00095129"/>
    <w:rsid w:val="00096B2B"/>
    <w:rsid w:val="000970FF"/>
    <w:rsid w:val="00097526"/>
    <w:rsid w:val="000A04E9"/>
    <w:rsid w:val="000A06B1"/>
    <w:rsid w:val="000A13CE"/>
    <w:rsid w:val="000A23A9"/>
    <w:rsid w:val="000A3680"/>
    <w:rsid w:val="000A3700"/>
    <w:rsid w:val="000A3834"/>
    <w:rsid w:val="000A40A1"/>
    <w:rsid w:val="000A4307"/>
    <w:rsid w:val="000A45CA"/>
    <w:rsid w:val="000A5354"/>
    <w:rsid w:val="000A5DA8"/>
    <w:rsid w:val="000A60EA"/>
    <w:rsid w:val="000A64AE"/>
    <w:rsid w:val="000A6DC3"/>
    <w:rsid w:val="000B0B7E"/>
    <w:rsid w:val="000B1FD9"/>
    <w:rsid w:val="000B2775"/>
    <w:rsid w:val="000B4010"/>
    <w:rsid w:val="000B43EE"/>
    <w:rsid w:val="000B533C"/>
    <w:rsid w:val="000B7518"/>
    <w:rsid w:val="000C096F"/>
    <w:rsid w:val="000C0FD9"/>
    <w:rsid w:val="000C1A1B"/>
    <w:rsid w:val="000C23D5"/>
    <w:rsid w:val="000C253A"/>
    <w:rsid w:val="000C26B9"/>
    <w:rsid w:val="000C3B4F"/>
    <w:rsid w:val="000C4575"/>
    <w:rsid w:val="000C6491"/>
    <w:rsid w:val="000C74C6"/>
    <w:rsid w:val="000C7624"/>
    <w:rsid w:val="000C78B5"/>
    <w:rsid w:val="000D0756"/>
    <w:rsid w:val="000D0987"/>
    <w:rsid w:val="000D0B44"/>
    <w:rsid w:val="000D1032"/>
    <w:rsid w:val="000D1449"/>
    <w:rsid w:val="000D16A3"/>
    <w:rsid w:val="000D1890"/>
    <w:rsid w:val="000D1BDB"/>
    <w:rsid w:val="000D1F26"/>
    <w:rsid w:val="000D2289"/>
    <w:rsid w:val="000D2CD6"/>
    <w:rsid w:val="000D31B5"/>
    <w:rsid w:val="000D3400"/>
    <w:rsid w:val="000D3BF2"/>
    <w:rsid w:val="000D42AF"/>
    <w:rsid w:val="000D45A3"/>
    <w:rsid w:val="000D647D"/>
    <w:rsid w:val="000D7421"/>
    <w:rsid w:val="000D76A7"/>
    <w:rsid w:val="000E01E4"/>
    <w:rsid w:val="000E01F1"/>
    <w:rsid w:val="000E2DAF"/>
    <w:rsid w:val="000E30C1"/>
    <w:rsid w:val="000E3864"/>
    <w:rsid w:val="000E44FF"/>
    <w:rsid w:val="000E4DBC"/>
    <w:rsid w:val="000E5A9C"/>
    <w:rsid w:val="000E5EB5"/>
    <w:rsid w:val="000E68CB"/>
    <w:rsid w:val="000E6D91"/>
    <w:rsid w:val="000E76E8"/>
    <w:rsid w:val="000F1956"/>
    <w:rsid w:val="000F1EDA"/>
    <w:rsid w:val="000F216B"/>
    <w:rsid w:val="000F2674"/>
    <w:rsid w:val="000F4D2C"/>
    <w:rsid w:val="000F55ED"/>
    <w:rsid w:val="000F57C9"/>
    <w:rsid w:val="000F5851"/>
    <w:rsid w:val="000F593B"/>
    <w:rsid w:val="000F6C11"/>
    <w:rsid w:val="000F749E"/>
    <w:rsid w:val="00100451"/>
    <w:rsid w:val="00100D0A"/>
    <w:rsid w:val="001019BF"/>
    <w:rsid w:val="00103F59"/>
    <w:rsid w:val="00104648"/>
    <w:rsid w:val="001053E2"/>
    <w:rsid w:val="00106DD4"/>
    <w:rsid w:val="00106F76"/>
    <w:rsid w:val="001103E7"/>
    <w:rsid w:val="00111313"/>
    <w:rsid w:val="00112225"/>
    <w:rsid w:val="00112C46"/>
    <w:rsid w:val="00112D97"/>
    <w:rsid w:val="00112FD2"/>
    <w:rsid w:val="001131F6"/>
    <w:rsid w:val="0011322B"/>
    <w:rsid w:val="00114744"/>
    <w:rsid w:val="0011498B"/>
    <w:rsid w:val="00114F51"/>
    <w:rsid w:val="0011573A"/>
    <w:rsid w:val="001159AD"/>
    <w:rsid w:val="00116200"/>
    <w:rsid w:val="0011701D"/>
    <w:rsid w:val="00117EA2"/>
    <w:rsid w:val="00120074"/>
    <w:rsid w:val="00120CBD"/>
    <w:rsid w:val="0012142C"/>
    <w:rsid w:val="0012154A"/>
    <w:rsid w:val="00121DAD"/>
    <w:rsid w:val="00122204"/>
    <w:rsid w:val="00122DAB"/>
    <w:rsid w:val="00124610"/>
    <w:rsid w:val="001252C5"/>
    <w:rsid w:val="00127A2A"/>
    <w:rsid w:val="00130D2C"/>
    <w:rsid w:val="00130E80"/>
    <w:rsid w:val="00131102"/>
    <w:rsid w:val="00131144"/>
    <w:rsid w:val="001311AB"/>
    <w:rsid w:val="001315D4"/>
    <w:rsid w:val="00131935"/>
    <w:rsid w:val="00132CE3"/>
    <w:rsid w:val="00132E2D"/>
    <w:rsid w:val="00132F5F"/>
    <w:rsid w:val="00133143"/>
    <w:rsid w:val="0013340B"/>
    <w:rsid w:val="00133667"/>
    <w:rsid w:val="00134300"/>
    <w:rsid w:val="001355E8"/>
    <w:rsid w:val="001356C2"/>
    <w:rsid w:val="00136057"/>
    <w:rsid w:val="00136E4B"/>
    <w:rsid w:val="00137696"/>
    <w:rsid w:val="001377D0"/>
    <w:rsid w:val="00137BE1"/>
    <w:rsid w:val="00137D9D"/>
    <w:rsid w:val="001407C5"/>
    <w:rsid w:val="00140DB1"/>
    <w:rsid w:val="00140F6B"/>
    <w:rsid w:val="00141237"/>
    <w:rsid w:val="001416AE"/>
    <w:rsid w:val="00141F00"/>
    <w:rsid w:val="00141F05"/>
    <w:rsid w:val="00141F7B"/>
    <w:rsid w:val="00142441"/>
    <w:rsid w:val="00142D1F"/>
    <w:rsid w:val="00142FBD"/>
    <w:rsid w:val="0014330A"/>
    <w:rsid w:val="0014392B"/>
    <w:rsid w:val="00144029"/>
    <w:rsid w:val="00144A28"/>
    <w:rsid w:val="00147C90"/>
    <w:rsid w:val="00147ED0"/>
    <w:rsid w:val="00151C75"/>
    <w:rsid w:val="00151E44"/>
    <w:rsid w:val="001538F8"/>
    <w:rsid w:val="00154A01"/>
    <w:rsid w:val="0015559C"/>
    <w:rsid w:val="0016087E"/>
    <w:rsid w:val="001609A0"/>
    <w:rsid w:val="00160B82"/>
    <w:rsid w:val="00161AC9"/>
    <w:rsid w:val="00162070"/>
    <w:rsid w:val="001620BD"/>
    <w:rsid w:val="0016283D"/>
    <w:rsid w:val="0016302E"/>
    <w:rsid w:val="0016366A"/>
    <w:rsid w:val="00163BE9"/>
    <w:rsid w:val="00163EBB"/>
    <w:rsid w:val="001641A0"/>
    <w:rsid w:val="00164444"/>
    <w:rsid w:val="00164564"/>
    <w:rsid w:val="001647F2"/>
    <w:rsid w:val="001648E7"/>
    <w:rsid w:val="00164D3F"/>
    <w:rsid w:val="00164E35"/>
    <w:rsid w:val="00165C40"/>
    <w:rsid w:val="0016723E"/>
    <w:rsid w:val="00167515"/>
    <w:rsid w:val="00167688"/>
    <w:rsid w:val="001677CA"/>
    <w:rsid w:val="00170096"/>
    <w:rsid w:val="0017047F"/>
    <w:rsid w:val="00170CCC"/>
    <w:rsid w:val="00171572"/>
    <w:rsid w:val="001717B8"/>
    <w:rsid w:val="00171924"/>
    <w:rsid w:val="00172151"/>
    <w:rsid w:val="0017285F"/>
    <w:rsid w:val="00173581"/>
    <w:rsid w:val="0017369F"/>
    <w:rsid w:val="0017415A"/>
    <w:rsid w:val="001742AE"/>
    <w:rsid w:val="00174E39"/>
    <w:rsid w:val="001760D9"/>
    <w:rsid w:val="0017652B"/>
    <w:rsid w:val="001767BF"/>
    <w:rsid w:val="00177E3A"/>
    <w:rsid w:val="00180B85"/>
    <w:rsid w:val="00180DB5"/>
    <w:rsid w:val="00182318"/>
    <w:rsid w:val="00182928"/>
    <w:rsid w:val="00183D08"/>
    <w:rsid w:val="001853FA"/>
    <w:rsid w:val="001854E9"/>
    <w:rsid w:val="00186A73"/>
    <w:rsid w:val="001875E1"/>
    <w:rsid w:val="00187BF5"/>
    <w:rsid w:val="00187EE7"/>
    <w:rsid w:val="00191013"/>
    <w:rsid w:val="00192AC5"/>
    <w:rsid w:val="00193501"/>
    <w:rsid w:val="00194C66"/>
    <w:rsid w:val="00194D9C"/>
    <w:rsid w:val="00195491"/>
    <w:rsid w:val="00196FA4"/>
    <w:rsid w:val="001973A5"/>
    <w:rsid w:val="001A0878"/>
    <w:rsid w:val="001A0D95"/>
    <w:rsid w:val="001A1AA6"/>
    <w:rsid w:val="001A1F9D"/>
    <w:rsid w:val="001A2BAE"/>
    <w:rsid w:val="001A304E"/>
    <w:rsid w:val="001A3362"/>
    <w:rsid w:val="001A34E1"/>
    <w:rsid w:val="001A3B07"/>
    <w:rsid w:val="001A411A"/>
    <w:rsid w:val="001A4321"/>
    <w:rsid w:val="001A45C0"/>
    <w:rsid w:val="001A4822"/>
    <w:rsid w:val="001A4A92"/>
    <w:rsid w:val="001A52D9"/>
    <w:rsid w:val="001A5BBE"/>
    <w:rsid w:val="001A62AE"/>
    <w:rsid w:val="001A75BA"/>
    <w:rsid w:val="001A79DC"/>
    <w:rsid w:val="001B1A3E"/>
    <w:rsid w:val="001B2000"/>
    <w:rsid w:val="001B322F"/>
    <w:rsid w:val="001B39BC"/>
    <w:rsid w:val="001B39FA"/>
    <w:rsid w:val="001B4226"/>
    <w:rsid w:val="001B4C93"/>
    <w:rsid w:val="001B56DA"/>
    <w:rsid w:val="001B64E9"/>
    <w:rsid w:val="001B7BE5"/>
    <w:rsid w:val="001C0211"/>
    <w:rsid w:val="001C0A3F"/>
    <w:rsid w:val="001C128E"/>
    <w:rsid w:val="001C1324"/>
    <w:rsid w:val="001C18C3"/>
    <w:rsid w:val="001C2335"/>
    <w:rsid w:val="001C24EA"/>
    <w:rsid w:val="001C32AE"/>
    <w:rsid w:val="001C3E26"/>
    <w:rsid w:val="001C459D"/>
    <w:rsid w:val="001C48ED"/>
    <w:rsid w:val="001C5328"/>
    <w:rsid w:val="001C55CF"/>
    <w:rsid w:val="001C5788"/>
    <w:rsid w:val="001C6828"/>
    <w:rsid w:val="001C68C9"/>
    <w:rsid w:val="001D0F70"/>
    <w:rsid w:val="001D10C4"/>
    <w:rsid w:val="001D14DF"/>
    <w:rsid w:val="001D1653"/>
    <w:rsid w:val="001D1E3F"/>
    <w:rsid w:val="001D4059"/>
    <w:rsid w:val="001D4E0D"/>
    <w:rsid w:val="001D50A0"/>
    <w:rsid w:val="001D5414"/>
    <w:rsid w:val="001D6BD6"/>
    <w:rsid w:val="001D6F88"/>
    <w:rsid w:val="001E0181"/>
    <w:rsid w:val="001E0A4F"/>
    <w:rsid w:val="001E17E3"/>
    <w:rsid w:val="001E227C"/>
    <w:rsid w:val="001E26CC"/>
    <w:rsid w:val="001E273B"/>
    <w:rsid w:val="001E2C2C"/>
    <w:rsid w:val="001E3129"/>
    <w:rsid w:val="001E3A79"/>
    <w:rsid w:val="001E48EA"/>
    <w:rsid w:val="001E56D9"/>
    <w:rsid w:val="001E61DA"/>
    <w:rsid w:val="001E64C0"/>
    <w:rsid w:val="001E7238"/>
    <w:rsid w:val="001F0941"/>
    <w:rsid w:val="001F0A5A"/>
    <w:rsid w:val="001F171E"/>
    <w:rsid w:val="001F18DB"/>
    <w:rsid w:val="001F1FC8"/>
    <w:rsid w:val="001F35DA"/>
    <w:rsid w:val="001F3FBE"/>
    <w:rsid w:val="001F3FC7"/>
    <w:rsid w:val="001F43F6"/>
    <w:rsid w:val="001F51E4"/>
    <w:rsid w:val="001F57D7"/>
    <w:rsid w:val="001F5C0B"/>
    <w:rsid w:val="001F5C89"/>
    <w:rsid w:val="001F5F23"/>
    <w:rsid w:val="001F626C"/>
    <w:rsid w:val="001F7A16"/>
    <w:rsid w:val="0020154F"/>
    <w:rsid w:val="00201ABE"/>
    <w:rsid w:val="00201CCC"/>
    <w:rsid w:val="00201FAF"/>
    <w:rsid w:val="00202257"/>
    <w:rsid w:val="00202352"/>
    <w:rsid w:val="002028C8"/>
    <w:rsid w:val="00205E95"/>
    <w:rsid w:val="00205F53"/>
    <w:rsid w:val="00206EAB"/>
    <w:rsid w:val="00207AB4"/>
    <w:rsid w:val="00207E91"/>
    <w:rsid w:val="00210862"/>
    <w:rsid w:val="002126F3"/>
    <w:rsid w:val="00212A06"/>
    <w:rsid w:val="0021469D"/>
    <w:rsid w:val="00215354"/>
    <w:rsid w:val="002155F3"/>
    <w:rsid w:val="00215B25"/>
    <w:rsid w:val="00216C93"/>
    <w:rsid w:val="00217797"/>
    <w:rsid w:val="00217D29"/>
    <w:rsid w:val="00220054"/>
    <w:rsid w:val="00220D16"/>
    <w:rsid w:val="00220EC2"/>
    <w:rsid w:val="002216AC"/>
    <w:rsid w:val="00222A9B"/>
    <w:rsid w:val="00222B13"/>
    <w:rsid w:val="00222C39"/>
    <w:rsid w:val="002234A1"/>
    <w:rsid w:val="00223533"/>
    <w:rsid w:val="00223A19"/>
    <w:rsid w:val="00223F8B"/>
    <w:rsid w:val="00224FE7"/>
    <w:rsid w:val="002250BD"/>
    <w:rsid w:val="00227422"/>
    <w:rsid w:val="00230692"/>
    <w:rsid w:val="002310BE"/>
    <w:rsid w:val="0023306D"/>
    <w:rsid w:val="00233F10"/>
    <w:rsid w:val="00234B0A"/>
    <w:rsid w:val="00234C98"/>
    <w:rsid w:val="0023652F"/>
    <w:rsid w:val="0023728A"/>
    <w:rsid w:val="002402C0"/>
    <w:rsid w:val="002409F4"/>
    <w:rsid w:val="00241EB4"/>
    <w:rsid w:val="00243D21"/>
    <w:rsid w:val="00243E88"/>
    <w:rsid w:val="0024462A"/>
    <w:rsid w:val="00244B53"/>
    <w:rsid w:val="00247049"/>
    <w:rsid w:val="00247269"/>
    <w:rsid w:val="00247F81"/>
    <w:rsid w:val="00250A27"/>
    <w:rsid w:val="0025109D"/>
    <w:rsid w:val="00251E14"/>
    <w:rsid w:val="002526BF"/>
    <w:rsid w:val="0025342F"/>
    <w:rsid w:val="002541EC"/>
    <w:rsid w:val="00254974"/>
    <w:rsid w:val="00256232"/>
    <w:rsid w:val="002569AA"/>
    <w:rsid w:val="002570B2"/>
    <w:rsid w:val="00257BD3"/>
    <w:rsid w:val="00261FE4"/>
    <w:rsid w:val="00262B15"/>
    <w:rsid w:val="00262F22"/>
    <w:rsid w:val="00263CA7"/>
    <w:rsid w:val="00263D8A"/>
    <w:rsid w:val="00264102"/>
    <w:rsid w:val="00264370"/>
    <w:rsid w:val="0026460B"/>
    <w:rsid w:val="002648DD"/>
    <w:rsid w:val="002664E4"/>
    <w:rsid w:val="00266781"/>
    <w:rsid w:val="00266B65"/>
    <w:rsid w:val="00266C51"/>
    <w:rsid w:val="00266CE6"/>
    <w:rsid w:val="00270BC2"/>
    <w:rsid w:val="00270D30"/>
    <w:rsid w:val="00271343"/>
    <w:rsid w:val="00271852"/>
    <w:rsid w:val="00272564"/>
    <w:rsid w:val="00273F18"/>
    <w:rsid w:val="00274205"/>
    <w:rsid w:val="00275AFB"/>
    <w:rsid w:val="00276591"/>
    <w:rsid w:val="00276AAC"/>
    <w:rsid w:val="00277504"/>
    <w:rsid w:val="00277744"/>
    <w:rsid w:val="0028003C"/>
    <w:rsid w:val="002811F5"/>
    <w:rsid w:val="0028138D"/>
    <w:rsid w:val="002813DA"/>
    <w:rsid w:val="00281F2B"/>
    <w:rsid w:val="0028240A"/>
    <w:rsid w:val="002827DD"/>
    <w:rsid w:val="00283120"/>
    <w:rsid w:val="00283F23"/>
    <w:rsid w:val="00284F3F"/>
    <w:rsid w:val="002858B1"/>
    <w:rsid w:val="00285C6C"/>
    <w:rsid w:val="00286F1F"/>
    <w:rsid w:val="002876B7"/>
    <w:rsid w:val="00290C7C"/>
    <w:rsid w:val="0029172B"/>
    <w:rsid w:val="002924DE"/>
    <w:rsid w:val="002939D7"/>
    <w:rsid w:val="00293AB5"/>
    <w:rsid w:val="00293D32"/>
    <w:rsid w:val="00294E97"/>
    <w:rsid w:val="00295500"/>
    <w:rsid w:val="00295F2C"/>
    <w:rsid w:val="0029693E"/>
    <w:rsid w:val="00296A62"/>
    <w:rsid w:val="00297B76"/>
    <w:rsid w:val="002A02BA"/>
    <w:rsid w:val="002A042D"/>
    <w:rsid w:val="002A0805"/>
    <w:rsid w:val="002A29BA"/>
    <w:rsid w:val="002A3103"/>
    <w:rsid w:val="002A42A8"/>
    <w:rsid w:val="002A4DEA"/>
    <w:rsid w:val="002A54DA"/>
    <w:rsid w:val="002A6BD5"/>
    <w:rsid w:val="002A6F88"/>
    <w:rsid w:val="002A7D84"/>
    <w:rsid w:val="002B03D2"/>
    <w:rsid w:val="002B0573"/>
    <w:rsid w:val="002B3446"/>
    <w:rsid w:val="002B4D2C"/>
    <w:rsid w:val="002B5C52"/>
    <w:rsid w:val="002B5CCF"/>
    <w:rsid w:val="002B637B"/>
    <w:rsid w:val="002B6813"/>
    <w:rsid w:val="002B6F3C"/>
    <w:rsid w:val="002B7D5D"/>
    <w:rsid w:val="002C15C2"/>
    <w:rsid w:val="002C2094"/>
    <w:rsid w:val="002C20A5"/>
    <w:rsid w:val="002C2DBA"/>
    <w:rsid w:val="002C2FE1"/>
    <w:rsid w:val="002C333D"/>
    <w:rsid w:val="002C3700"/>
    <w:rsid w:val="002C498B"/>
    <w:rsid w:val="002C4CCF"/>
    <w:rsid w:val="002C6974"/>
    <w:rsid w:val="002C6AD8"/>
    <w:rsid w:val="002C6B18"/>
    <w:rsid w:val="002C6D92"/>
    <w:rsid w:val="002C7B4F"/>
    <w:rsid w:val="002C7D35"/>
    <w:rsid w:val="002D11BB"/>
    <w:rsid w:val="002D1FD2"/>
    <w:rsid w:val="002D2CBD"/>
    <w:rsid w:val="002D2D9F"/>
    <w:rsid w:val="002D342E"/>
    <w:rsid w:val="002D4765"/>
    <w:rsid w:val="002D48BB"/>
    <w:rsid w:val="002D492C"/>
    <w:rsid w:val="002D4DE8"/>
    <w:rsid w:val="002D523D"/>
    <w:rsid w:val="002D52A8"/>
    <w:rsid w:val="002D6403"/>
    <w:rsid w:val="002D7C69"/>
    <w:rsid w:val="002D7EE6"/>
    <w:rsid w:val="002E1576"/>
    <w:rsid w:val="002E159D"/>
    <w:rsid w:val="002E221B"/>
    <w:rsid w:val="002E23FA"/>
    <w:rsid w:val="002E2957"/>
    <w:rsid w:val="002E3321"/>
    <w:rsid w:val="002E3690"/>
    <w:rsid w:val="002E393A"/>
    <w:rsid w:val="002E5B69"/>
    <w:rsid w:val="002E5F48"/>
    <w:rsid w:val="002E5FB0"/>
    <w:rsid w:val="002E61ED"/>
    <w:rsid w:val="002E6695"/>
    <w:rsid w:val="002E78C2"/>
    <w:rsid w:val="002E7A96"/>
    <w:rsid w:val="002F0282"/>
    <w:rsid w:val="002F09B3"/>
    <w:rsid w:val="002F0B12"/>
    <w:rsid w:val="002F107E"/>
    <w:rsid w:val="002F2728"/>
    <w:rsid w:val="002F33F1"/>
    <w:rsid w:val="002F38EC"/>
    <w:rsid w:val="002F3974"/>
    <w:rsid w:val="002F5AF4"/>
    <w:rsid w:val="002F5EBC"/>
    <w:rsid w:val="002F7B4C"/>
    <w:rsid w:val="00300A86"/>
    <w:rsid w:val="00301465"/>
    <w:rsid w:val="00301FA8"/>
    <w:rsid w:val="00302B32"/>
    <w:rsid w:val="00303C53"/>
    <w:rsid w:val="0030424D"/>
    <w:rsid w:val="00305800"/>
    <w:rsid w:val="00305A17"/>
    <w:rsid w:val="00305C3D"/>
    <w:rsid w:val="00305F46"/>
    <w:rsid w:val="00306410"/>
    <w:rsid w:val="0030647D"/>
    <w:rsid w:val="003069C1"/>
    <w:rsid w:val="003078F4"/>
    <w:rsid w:val="003114AB"/>
    <w:rsid w:val="003115B0"/>
    <w:rsid w:val="00311B39"/>
    <w:rsid w:val="00313074"/>
    <w:rsid w:val="003135F1"/>
    <w:rsid w:val="00313A89"/>
    <w:rsid w:val="00316B4D"/>
    <w:rsid w:val="00317FC0"/>
    <w:rsid w:val="00320EB2"/>
    <w:rsid w:val="0032124D"/>
    <w:rsid w:val="003215FC"/>
    <w:rsid w:val="0032272F"/>
    <w:rsid w:val="0032488E"/>
    <w:rsid w:val="00325691"/>
    <w:rsid w:val="00326439"/>
    <w:rsid w:val="00326F4E"/>
    <w:rsid w:val="0032742F"/>
    <w:rsid w:val="00330E5D"/>
    <w:rsid w:val="00331BEC"/>
    <w:rsid w:val="003320F3"/>
    <w:rsid w:val="00332C4F"/>
    <w:rsid w:val="00333B9C"/>
    <w:rsid w:val="0033524C"/>
    <w:rsid w:val="00335530"/>
    <w:rsid w:val="00335CB2"/>
    <w:rsid w:val="00336489"/>
    <w:rsid w:val="0033686A"/>
    <w:rsid w:val="00336A90"/>
    <w:rsid w:val="003378E4"/>
    <w:rsid w:val="00340056"/>
    <w:rsid w:val="003408A6"/>
    <w:rsid w:val="00341038"/>
    <w:rsid w:val="00342D19"/>
    <w:rsid w:val="0034317E"/>
    <w:rsid w:val="00343AED"/>
    <w:rsid w:val="00343B9D"/>
    <w:rsid w:val="00344173"/>
    <w:rsid w:val="00344668"/>
    <w:rsid w:val="0034524B"/>
    <w:rsid w:val="003468F2"/>
    <w:rsid w:val="0035080A"/>
    <w:rsid w:val="00351F59"/>
    <w:rsid w:val="00351FDF"/>
    <w:rsid w:val="003521FF"/>
    <w:rsid w:val="003530F1"/>
    <w:rsid w:val="0035321E"/>
    <w:rsid w:val="0035332C"/>
    <w:rsid w:val="00353B96"/>
    <w:rsid w:val="0035482A"/>
    <w:rsid w:val="0035495E"/>
    <w:rsid w:val="003550FB"/>
    <w:rsid w:val="0035594E"/>
    <w:rsid w:val="00355B22"/>
    <w:rsid w:val="00355F0B"/>
    <w:rsid w:val="003562E2"/>
    <w:rsid w:val="00356688"/>
    <w:rsid w:val="0035699A"/>
    <w:rsid w:val="003569BB"/>
    <w:rsid w:val="003574B7"/>
    <w:rsid w:val="00357934"/>
    <w:rsid w:val="00357C68"/>
    <w:rsid w:val="003610AD"/>
    <w:rsid w:val="00361ABA"/>
    <w:rsid w:val="00361FF0"/>
    <w:rsid w:val="00362BBC"/>
    <w:rsid w:val="003633F0"/>
    <w:rsid w:val="003638F6"/>
    <w:rsid w:val="00366227"/>
    <w:rsid w:val="003667DA"/>
    <w:rsid w:val="003668F6"/>
    <w:rsid w:val="0036719D"/>
    <w:rsid w:val="00367384"/>
    <w:rsid w:val="00370626"/>
    <w:rsid w:val="0037106B"/>
    <w:rsid w:val="003720AB"/>
    <w:rsid w:val="00373625"/>
    <w:rsid w:val="003747E4"/>
    <w:rsid w:val="003748AE"/>
    <w:rsid w:val="00374E39"/>
    <w:rsid w:val="00375277"/>
    <w:rsid w:val="003753FE"/>
    <w:rsid w:val="00380CFA"/>
    <w:rsid w:val="00380E86"/>
    <w:rsid w:val="00381BC1"/>
    <w:rsid w:val="00382DE3"/>
    <w:rsid w:val="0038486F"/>
    <w:rsid w:val="00384915"/>
    <w:rsid w:val="003851AC"/>
    <w:rsid w:val="003852FB"/>
    <w:rsid w:val="003864DD"/>
    <w:rsid w:val="00386D7E"/>
    <w:rsid w:val="003879F8"/>
    <w:rsid w:val="00387A5E"/>
    <w:rsid w:val="003908DB"/>
    <w:rsid w:val="00391A26"/>
    <w:rsid w:val="00391CD6"/>
    <w:rsid w:val="00392955"/>
    <w:rsid w:val="00394B2A"/>
    <w:rsid w:val="003952ED"/>
    <w:rsid w:val="00395708"/>
    <w:rsid w:val="00395A4F"/>
    <w:rsid w:val="003968A0"/>
    <w:rsid w:val="00396A83"/>
    <w:rsid w:val="00396B30"/>
    <w:rsid w:val="003A0063"/>
    <w:rsid w:val="003A0274"/>
    <w:rsid w:val="003A0886"/>
    <w:rsid w:val="003A0F00"/>
    <w:rsid w:val="003A1410"/>
    <w:rsid w:val="003A149D"/>
    <w:rsid w:val="003A17F3"/>
    <w:rsid w:val="003A2873"/>
    <w:rsid w:val="003A35DC"/>
    <w:rsid w:val="003A4200"/>
    <w:rsid w:val="003A504A"/>
    <w:rsid w:val="003A5295"/>
    <w:rsid w:val="003B00D7"/>
    <w:rsid w:val="003B063B"/>
    <w:rsid w:val="003B07E9"/>
    <w:rsid w:val="003B0864"/>
    <w:rsid w:val="003B0CDD"/>
    <w:rsid w:val="003B1A89"/>
    <w:rsid w:val="003B21C4"/>
    <w:rsid w:val="003B2255"/>
    <w:rsid w:val="003B3324"/>
    <w:rsid w:val="003B562D"/>
    <w:rsid w:val="003B5805"/>
    <w:rsid w:val="003B5A60"/>
    <w:rsid w:val="003B6177"/>
    <w:rsid w:val="003B6D88"/>
    <w:rsid w:val="003C04F2"/>
    <w:rsid w:val="003C0B76"/>
    <w:rsid w:val="003C0EBB"/>
    <w:rsid w:val="003C108F"/>
    <w:rsid w:val="003C1322"/>
    <w:rsid w:val="003C22C1"/>
    <w:rsid w:val="003C263C"/>
    <w:rsid w:val="003C423C"/>
    <w:rsid w:val="003C5187"/>
    <w:rsid w:val="003C5DD2"/>
    <w:rsid w:val="003C61E9"/>
    <w:rsid w:val="003C7AEC"/>
    <w:rsid w:val="003C7B09"/>
    <w:rsid w:val="003C7BAD"/>
    <w:rsid w:val="003C7ECF"/>
    <w:rsid w:val="003D0249"/>
    <w:rsid w:val="003D07DB"/>
    <w:rsid w:val="003D1334"/>
    <w:rsid w:val="003D15BA"/>
    <w:rsid w:val="003D1CB5"/>
    <w:rsid w:val="003D201B"/>
    <w:rsid w:val="003D2322"/>
    <w:rsid w:val="003D3595"/>
    <w:rsid w:val="003D3FCE"/>
    <w:rsid w:val="003D44DF"/>
    <w:rsid w:val="003D560E"/>
    <w:rsid w:val="003D608C"/>
    <w:rsid w:val="003D67D5"/>
    <w:rsid w:val="003D68E5"/>
    <w:rsid w:val="003D6BB0"/>
    <w:rsid w:val="003D7811"/>
    <w:rsid w:val="003D7A66"/>
    <w:rsid w:val="003E089C"/>
    <w:rsid w:val="003E5306"/>
    <w:rsid w:val="003E5314"/>
    <w:rsid w:val="003E6A6E"/>
    <w:rsid w:val="003F012C"/>
    <w:rsid w:val="003F0194"/>
    <w:rsid w:val="003F0BB7"/>
    <w:rsid w:val="003F1D40"/>
    <w:rsid w:val="003F2D71"/>
    <w:rsid w:val="003F3DB3"/>
    <w:rsid w:val="003F568A"/>
    <w:rsid w:val="003F696F"/>
    <w:rsid w:val="003F6CD2"/>
    <w:rsid w:val="003F6DE2"/>
    <w:rsid w:val="00400052"/>
    <w:rsid w:val="00402198"/>
    <w:rsid w:val="00402B48"/>
    <w:rsid w:val="00403649"/>
    <w:rsid w:val="00403C40"/>
    <w:rsid w:val="00403C9D"/>
    <w:rsid w:val="004040BB"/>
    <w:rsid w:val="004058C0"/>
    <w:rsid w:val="00406D0C"/>
    <w:rsid w:val="00407510"/>
    <w:rsid w:val="00407AC1"/>
    <w:rsid w:val="00410297"/>
    <w:rsid w:val="00411DEE"/>
    <w:rsid w:val="0041258D"/>
    <w:rsid w:val="00412B39"/>
    <w:rsid w:val="00415FDF"/>
    <w:rsid w:val="0041670C"/>
    <w:rsid w:val="004202A6"/>
    <w:rsid w:val="0042032F"/>
    <w:rsid w:val="00420912"/>
    <w:rsid w:val="0042263B"/>
    <w:rsid w:val="00422C46"/>
    <w:rsid w:val="00422C62"/>
    <w:rsid w:val="00423AD5"/>
    <w:rsid w:val="004247E8"/>
    <w:rsid w:val="004260C5"/>
    <w:rsid w:val="00426489"/>
    <w:rsid w:val="00427AE5"/>
    <w:rsid w:val="00427B6F"/>
    <w:rsid w:val="00430385"/>
    <w:rsid w:val="00430660"/>
    <w:rsid w:val="00430CC7"/>
    <w:rsid w:val="00430F8F"/>
    <w:rsid w:val="00431315"/>
    <w:rsid w:val="00431576"/>
    <w:rsid w:val="00431706"/>
    <w:rsid w:val="00431A9D"/>
    <w:rsid w:val="0043245E"/>
    <w:rsid w:val="00434C2E"/>
    <w:rsid w:val="0043657A"/>
    <w:rsid w:val="004367F8"/>
    <w:rsid w:val="00436B30"/>
    <w:rsid w:val="00437B22"/>
    <w:rsid w:val="0044018F"/>
    <w:rsid w:val="00440688"/>
    <w:rsid w:val="004416A2"/>
    <w:rsid w:val="00441DCF"/>
    <w:rsid w:val="00441E01"/>
    <w:rsid w:val="004427D3"/>
    <w:rsid w:val="0044315B"/>
    <w:rsid w:val="0044441A"/>
    <w:rsid w:val="0044504A"/>
    <w:rsid w:val="00445078"/>
    <w:rsid w:val="00445453"/>
    <w:rsid w:val="00445CBA"/>
    <w:rsid w:val="0044604B"/>
    <w:rsid w:val="004464D3"/>
    <w:rsid w:val="00446B11"/>
    <w:rsid w:val="00446BF1"/>
    <w:rsid w:val="004475A8"/>
    <w:rsid w:val="004500CF"/>
    <w:rsid w:val="004510D5"/>
    <w:rsid w:val="00451AC6"/>
    <w:rsid w:val="0045304B"/>
    <w:rsid w:val="004544F3"/>
    <w:rsid w:val="004547B5"/>
    <w:rsid w:val="00454AAB"/>
    <w:rsid w:val="00455609"/>
    <w:rsid w:val="0045745F"/>
    <w:rsid w:val="00457518"/>
    <w:rsid w:val="004576AA"/>
    <w:rsid w:val="00461528"/>
    <w:rsid w:val="00462149"/>
    <w:rsid w:val="00462AA0"/>
    <w:rsid w:val="00463496"/>
    <w:rsid w:val="00463EE9"/>
    <w:rsid w:val="00464776"/>
    <w:rsid w:val="00464913"/>
    <w:rsid w:val="00464B4F"/>
    <w:rsid w:val="00464DA7"/>
    <w:rsid w:val="00464EC1"/>
    <w:rsid w:val="004652B5"/>
    <w:rsid w:val="00466116"/>
    <w:rsid w:val="00466CF0"/>
    <w:rsid w:val="00466D2C"/>
    <w:rsid w:val="0046703A"/>
    <w:rsid w:val="0047020B"/>
    <w:rsid w:val="00470A18"/>
    <w:rsid w:val="00470A87"/>
    <w:rsid w:val="00470C9F"/>
    <w:rsid w:val="00471BA8"/>
    <w:rsid w:val="00472DEF"/>
    <w:rsid w:val="00472EBC"/>
    <w:rsid w:val="004732BB"/>
    <w:rsid w:val="00473952"/>
    <w:rsid w:val="00473C15"/>
    <w:rsid w:val="00474C68"/>
    <w:rsid w:val="004753FF"/>
    <w:rsid w:val="004756E1"/>
    <w:rsid w:val="0048149B"/>
    <w:rsid w:val="004814CC"/>
    <w:rsid w:val="00481D89"/>
    <w:rsid w:val="00482302"/>
    <w:rsid w:val="00482884"/>
    <w:rsid w:val="00482B38"/>
    <w:rsid w:val="00483A07"/>
    <w:rsid w:val="00484017"/>
    <w:rsid w:val="00484B8C"/>
    <w:rsid w:val="004865F7"/>
    <w:rsid w:val="0048770F"/>
    <w:rsid w:val="00490C70"/>
    <w:rsid w:val="00490ED7"/>
    <w:rsid w:val="0049145B"/>
    <w:rsid w:val="00492284"/>
    <w:rsid w:val="00493192"/>
    <w:rsid w:val="004940AE"/>
    <w:rsid w:val="0049463F"/>
    <w:rsid w:val="0049503C"/>
    <w:rsid w:val="0049546E"/>
    <w:rsid w:val="00495580"/>
    <w:rsid w:val="00495890"/>
    <w:rsid w:val="00495B5B"/>
    <w:rsid w:val="00495BE5"/>
    <w:rsid w:val="00496455"/>
    <w:rsid w:val="00496D9D"/>
    <w:rsid w:val="004A051E"/>
    <w:rsid w:val="004A0837"/>
    <w:rsid w:val="004A0D4A"/>
    <w:rsid w:val="004A0D71"/>
    <w:rsid w:val="004A0E69"/>
    <w:rsid w:val="004A118B"/>
    <w:rsid w:val="004A1B6B"/>
    <w:rsid w:val="004A2168"/>
    <w:rsid w:val="004A353E"/>
    <w:rsid w:val="004A374E"/>
    <w:rsid w:val="004A3BD8"/>
    <w:rsid w:val="004A4A91"/>
    <w:rsid w:val="004A5602"/>
    <w:rsid w:val="004A7461"/>
    <w:rsid w:val="004A7F84"/>
    <w:rsid w:val="004B04D9"/>
    <w:rsid w:val="004B05E7"/>
    <w:rsid w:val="004B08F0"/>
    <w:rsid w:val="004B09F5"/>
    <w:rsid w:val="004B1942"/>
    <w:rsid w:val="004B1EF9"/>
    <w:rsid w:val="004B2230"/>
    <w:rsid w:val="004B2FEE"/>
    <w:rsid w:val="004B34D8"/>
    <w:rsid w:val="004B52FC"/>
    <w:rsid w:val="004B65A9"/>
    <w:rsid w:val="004C0AFF"/>
    <w:rsid w:val="004C1302"/>
    <w:rsid w:val="004C163D"/>
    <w:rsid w:val="004C1CD4"/>
    <w:rsid w:val="004C21D0"/>
    <w:rsid w:val="004C311B"/>
    <w:rsid w:val="004C4159"/>
    <w:rsid w:val="004C48B7"/>
    <w:rsid w:val="004C4C5F"/>
    <w:rsid w:val="004C518B"/>
    <w:rsid w:val="004C631F"/>
    <w:rsid w:val="004C6A80"/>
    <w:rsid w:val="004C6E80"/>
    <w:rsid w:val="004C77C6"/>
    <w:rsid w:val="004D0845"/>
    <w:rsid w:val="004D09AA"/>
    <w:rsid w:val="004D09AD"/>
    <w:rsid w:val="004D1235"/>
    <w:rsid w:val="004D1359"/>
    <w:rsid w:val="004D18EC"/>
    <w:rsid w:val="004D1FC0"/>
    <w:rsid w:val="004D2015"/>
    <w:rsid w:val="004D2E2D"/>
    <w:rsid w:val="004D400D"/>
    <w:rsid w:val="004D45C3"/>
    <w:rsid w:val="004D45D9"/>
    <w:rsid w:val="004D4D91"/>
    <w:rsid w:val="004D6417"/>
    <w:rsid w:val="004D74E6"/>
    <w:rsid w:val="004E011D"/>
    <w:rsid w:val="004E052D"/>
    <w:rsid w:val="004E1128"/>
    <w:rsid w:val="004E160B"/>
    <w:rsid w:val="004E1702"/>
    <w:rsid w:val="004E1ED6"/>
    <w:rsid w:val="004E3345"/>
    <w:rsid w:val="004E4A82"/>
    <w:rsid w:val="004E5B36"/>
    <w:rsid w:val="004E5CF6"/>
    <w:rsid w:val="004E6E2B"/>
    <w:rsid w:val="004F1990"/>
    <w:rsid w:val="004F1A85"/>
    <w:rsid w:val="004F1E01"/>
    <w:rsid w:val="004F1E11"/>
    <w:rsid w:val="004F2A82"/>
    <w:rsid w:val="004F2D70"/>
    <w:rsid w:val="004F4624"/>
    <w:rsid w:val="004F50C2"/>
    <w:rsid w:val="004F5184"/>
    <w:rsid w:val="004F5CEF"/>
    <w:rsid w:val="004F6CF2"/>
    <w:rsid w:val="004F758C"/>
    <w:rsid w:val="004F7BEE"/>
    <w:rsid w:val="004F7C1E"/>
    <w:rsid w:val="004F7E84"/>
    <w:rsid w:val="00500395"/>
    <w:rsid w:val="0050073C"/>
    <w:rsid w:val="005008D1"/>
    <w:rsid w:val="00500EF6"/>
    <w:rsid w:val="00501284"/>
    <w:rsid w:val="0050207A"/>
    <w:rsid w:val="00502757"/>
    <w:rsid w:val="00502988"/>
    <w:rsid w:val="00503A45"/>
    <w:rsid w:val="00504753"/>
    <w:rsid w:val="005047C6"/>
    <w:rsid w:val="005049D0"/>
    <w:rsid w:val="00505CD1"/>
    <w:rsid w:val="005063FD"/>
    <w:rsid w:val="005074CC"/>
    <w:rsid w:val="0051041A"/>
    <w:rsid w:val="005105BA"/>
    <w:rsid w:val="005107A0"/>
    <w:rsid w:val="005115F0"/>
    <w:rsid w:val="00511D32"/>
    <w:rsid w:val="00512DB5"/>
    <w:rsid w:val="00513062"/>
    <w:rsid w:val="005130C7"/>
    <w:rsid w:val="005137B8"/>
    <w:rsid w:val="00514D73"/>
    <w:rsid w:val="00515A84"/>
    <w:rsid w:val="00515D15"/>
    <w:rsid w:val="0051765F"/>
    <w:rsid w:val="00517B44"/>
    <w:rsid w:val="0052338E"/>
    <w:rsid w:val="00523AF7"/>
    <w:rsid w:val="00524458"/>
    <w:rsid w:val="0052589F"/>
    <w:rsid w:val="0052614C"/>
    <w:rsid w:val="00526F1D"/>
    <w:rsid w:val="00527CE0"/>
    <w:rsid w:val="005308AF"/>
    <w:rsid w:val="005327AB"/>
    <w:rsid w:val="00532B07"/>
    <w:rsid w:val="00532F77"/>
    <w:rsid w:val="005330B1"/>
    <w:rsid w:val="005338F0"/>
    <w:rsid w:val="005339E0"/>
    <w:rsid w:val="00534690"/>
    <w:rsid w:val="00534B0D"/>
    <w:rsid w:val="00535871"/>
    <w:rsid w:val="00536E06"/>
    <w:rsid w:val="00537FB6"/>
    <w:rsid w:val="00540927"/>
    <w:rsid w:val="00541461"/>
    <w:rsid w:val="005419E9"/>
    <w:rsid w:val="00542BF8"/>
    <w:rsid w:val="00542D07"/>
    <w:rsid w:val="0054349C"/>
    <w:rsid w:val="005439CA"/>
    <w:rsid w:val="00543A8A"/>
    <w:rsid w:val="00543BFF"/>
    <w:rsid w:val="00544573"/>
    <w:rsid w:val="00545238"/>
    <w:rsid w:val="00545B7A"/>
    <w:rsid w:val="00546095"/>
    <w:rsid w:val="005465D1"/>
    <w:rsid w:val="0055055B"/>
    <w:rsid w:val="005509A2"/>
    <w:rsid w:val="00551880"/>
    <w:rsid w:val="00551C46"/>
    <w:rsid w:val="005521B3"/>
    <w:rsid w:val="005528BF"/>
    <w:rsid w:val="00552B99"/>
    <w:rsid w:val="00552F6F"/>
    <w:rsid w:val="0055314F"/>
    <w:rsid w:val="00553426"/>
    <w:rsid w:val="005536BE"/>
    <w:rsid w:val="00555ACD"/>
    <w:rsid w:val="005561BA"/>
    <w:rsid w:val="00556F98"/>
    <w:rsid w:val="00557149"/>
    <w:rsid w:val="005572F9"/>
    <w:rsid w:val="00557A0F"/>
    <w:rsid w:val="0056041B"/>
    <w:rsid w:val="00560C4A"/>
    <w:rsid w:val="0056179E"/>
    <w:rsid w:val="00562D42"/>
    <w:rsid w:val="00563997"/>
    <w:rsid w:val="00563AFD"/>
    <w:rsid w:val="00564FAB"/>
    <w:rsid w:val="005659CA"/>
    <w:rsid w:val="00566FE4"/>
    <w:rsid w:val="00567145"/>
    <w:rsid w:val="00570119"/>
    <w:rsid w:val="005701C0"/>
    <w:rsid w:val="005706B5"/>
    <w:rsid w:val="00570779"/>
    <w:rsid w:val="00570856"/>
    <w:rsid w:val="00570E24"/>
    <w:rsid w:val="0057106D"/>
    <w:rsid w:val="00571B30"/>
    <w:rsid w:val="0057359F"/>
    <w:rsid w:val="00573A7A"/>
    <w:rsid w:val="0057409D"/>
    <w:rsid w:val="005746A7"/>
    <w:rsid w:val="005747B0"/>
    <w:rsid w:val="00577180"/>
    <w:rsid w:val="005772E6"/>
    <w:rsid w:val="00577862"/>
    <w:rsid w:val="00577DFC"/>
    <w:rsid w:val="005800D2"/>
    <w:rsid w:val="00581BF2"/>
    <w:rsid w:val="00581D83"/>
    <w:rsid w:val="00582574"/>
    <w:rsid w:val="0058274D"/>
    <w:rsid w:val="0058297F"/>
    <w:rsid w:val="00582C2B"/>
    <w:rsid w:val="005838E5"/>
    <w:rsid w:val="00583901"/>
    <w:rsid w:val="00583967"/>
    <w:rsid w:val="0058560E"/>
    <w:rsid w:val="00586A02"/>
    <w:rsid w:val="00586B22"/>
    <w:rsid w:val="00587EDE"/>
    <w:rsid w:val="0059137A"/>
    <w:rsid w:val="005918F2"/>
    <w:rsid w:val="00591B47"/>
    <w:rsid w:val="005929B3"/>
    <w:rsid w:val="00592A83"/>
    <w:rsid w:val="005933C3"/>
    <w:rsid w:val="0059356E"/>
    <w:rsid w:val="00593611"/>
    <w:rsid w:val="005938DE"/>
    <w:rsid w:val="0059466E"/>
    <w:rsid w:val="005947AB"/>
    <w:rsid w:val="00595334"/>
    <w:rsid w:val="00595466"/>
    <w:rsid w:val="0059547F"/>
    <w:rsid w:val="00595682"/>
    <w:rsid w:val="00595A69"/>
    <w:rsid w:val="005971AC"/>
    <w:rsid w:val="005979E5"/>
    <w:rsid w:val="005A0D54"/>
    <w:rsid w:val="005A3A51"/>
    <w:rsid w:val="005A3B66"/>
    <w:rsid w:val="005A3DDC"/>
    <w:rsid w:val="005A5D6E"/>
    <w:rsid w:val="005A6926"/>
    <w:rsid w:val="005A737F"/>
    <w:rsid w:val="005B195F"/>
    <w:rsid w:val="005B3A79"/>
    <w:rsid w:val="005B43D2"/>
    <w:rsid w:val="005B4897"/>
    <w:rsid w:val="005B4B67"/>
    <w:rsid w:val="005B524F"/>
    <w:rsid w:val="005B5689"/>
    <w:rsid w:val="005B5894"/>
    <w:rsid w:val="005B5D1B"/>
    <w:rsid w:val="005B64B3"/>
    <w:rsid w:val="005B6BAD"/>
    <w:rsid w:val="005B7FD5"/>
    <w:rsid w:val="005C028C"/>
    <w:rsid w:val="005C161F"/>
    <w:rsid w:val="005C1C28"/>
    <w:rsid w:val="005C2ADC"/>
    <w:rsid w:val="005C384D"/>
    <w:rsid w:val="005C46A0"/>
    <w:rsid w:val="005C4876"/>
    <w:rsid w:val="005C48A6"/>
    <w:rsid w:val="005C6154"/>
    <w:rsid w:val="005C6A38"/>
    <w:rsid w:val="005C75BD"/>
    <w:rsid w:val="005C7ACE"/>
    <w:rsid w:val="005C7BC2"/>
    <w:rsid w:val="005C7C1F"/>
    <w:rsid w:val="005C7F34"/>
    <w:rsid w:val="005D01F6"/>
    <w:rsid w:val="005D0B5F"/>
    <w:rsid w:val="005D0D66"/>
    <w:rsid w:val="005D166B"/>
    <w:rsid w:val="005D228F"/>
    <w:rsid w:val="005D2334"/>
    <w:rsid w:val="005D2CA8"/>
    <w:rsid w:val="005D2E41"/>
    <w:rsid w:val="005D47B3"/>
    <w:rsid w:val="005D50FD"/>
    <w:rsid w:val="005D53FC"/>
    <w:rsid w:val="005D704F"/>
    <w:rsid w:val="005D706D"/>
    <w:rsid w:val="005D72B6"/>
    <w:rsid w:val="005D758F"/>
    <w:rsid w:val="005D7A6F"/>
    <w:rsid w:val="005E030B"/>
    <w:rsid w:val="005E08AD"/>
    <w:rsid w:val="005E13DC"/>
    <w:rsid w:val="005E1414"/>
    <w:rsid w:val="005E18F6"/>
    <w:rsid w:val="005E3E9C"/>
    <w:rsid w:val="005E4F6C"/>
    <w:rsid w:val="005E53F6"/>
    <w:rsid w:val="005E6288"/>
    <w:rsid w:val="005E7144"/>
    <w:rsid w:val="005E729B"/>
    <w:rsid w:val="005F069C"/>
    <w:rsid w:val="005F1260"/>
    <w:rsid w:val="005F1AF6"/>
    <w:rsid w:val="005F221C"/>
    <w:rsid w:val="005F280B"/>
    <w:rsid w:val="005F4F02"/>
    <w:rsid w:val="005F6AA4"/>
    <w:rsid w:val="005F6DAE"/>
    <w:rsid w:val="005F7028"/>
    <w:rsid w:val="005F75D6"/>
    <w:rsid w:val="00600569"/>
    <w:rsid w:val="00600890"/>
    <w:rsid w:val="0060140C"/>
    <w:rsid w:val="00602B80"/>
    <w:rsid w:val="00602BBD"/>
    <w:rsid w:val="00602EB6"/>
    <w:rsid w:val="0060340F"/>
    <w:rsid w:val="006044DC"/>
    <w:rsid w:val="00605218"/>
    <w:rsid w:val="0060574E"/>
    <w:rsid w:val="00606272"/>
    <w:rsid w:val="00607216"/>
    <w:rsid w:val="00607DF3"/>
    <w:rsid w:val="00607E77"/>
    <w:rsid w:val="0061033B"/>
    <w:rsid w:val="006114A8"/>
    <w:rsid w:val="006114C7"/>
    <w:rsid w:val="00611AD9"/>
    <w:rsid w:val="00614349"/>
    <w:rsid w:val="006145A8"/>
    <w:rsid w:val="00614BD8"/>
    <w:rsid w:val="00614CFB"/>
    <w:rsid w:val="00615186"/>
    <w:rsid w:val="00615BCD"/>
    <w:rsid w:val="00615E95"/>
    <w:rsid w:val="00615EBC"/>
    <w:rsid w:val="0061603E"/>
    <w:rsid w:val="00617770"/>
    <w:rsid w:val="00620BFF"/>
    <w:rsid w:val="0062159B"/>
    <w:rsid w:val="00623273"/>
    <w:rsid w:val="00624169"/>
    <w:rsid w:val="006250E4"/>
    <w:rsid w:val="006268AC"/>
    <w:rsid w:val="0062705F"/>
    <w:rsid w:val="00630392"/>
    <w:rsid w:val="00631086"/>
    <w:rsid w:val="006312B4"/>
    <w:rsid w:val="006314C6"/>
    <w:rsid w:val="0063188F"/>
    <w:rsid w:val="006347AD"/>
    <w:rsid w:val="00635358"/>
    <w:rsid w:val="006369DB"/>
    <w:rsid w:val="006405F1"/>
    <w:rsid w:val="006415F4"/>
    <w:rsid w:val="0064318C"/>
    <w:rsid w:val="0064454D"/>
    <w:rsid w:val="006449F7"/>
    <w:rsid w:val="00645784"/>
    <w:rsid w:val="00645B14"/>
    <w:rsid w:val="00646197"/>
    <w:rsid w:val="00646501"/>
    <w:rsid w:val="00646FD0"/>
    <w:rsid w:val="006479F8"/>
    <w:rsid w:val="0065122E"/>
    <w:rsid w:val="006512BD"/>
    <w:rsid w:val="00652584"/>
    <w:rsid w:val="006529A8"/>
    <w:rsid w:val="00653BEF"/>
    <w:rsid w:val="0065475C"/>
    <w:rsid w:val="00654CB3"/>
    <w:rsid w:val="00655372"/>
    <w:rsid w:val="00656694"/>
    <w:rsid w:val="00656754"/>
    <w:rsid w:val="006578BB"/>
    <w:rsid w:val="00660AA0"/>
    <w:rsid w:val="00660F06"/>
    <w:rsid w:val="0066107E"/>
    <w:rsid w:val="00661203"/>
    <w:rsid w:val="006639F6"/>
    <w:rsid w:val="00664CE1"/>
    <w:rsid w:val="0066537E"/>
    <w:rsid w:val="00665CB8"/>
    <w:rsid w:val="00665EB0"/>
    <w:rsid w:val="0066644F"/>
    <w:rsid w:val="00667AD5"/>
    <w:rsid w:val="00667E39"/>
    <w:rsid w:val="00667F11"/>
    <w:rsid w:val="0067051F"/>
    <w:rsid w:val="00670CD0"/>
    <w:rsid w:val="006717B9"/>
    <w:rsid w:val="00671A25"/>
    <w:rsid w:val="00672C6E"/>
    <w:rsid w:val="006751EC"/>
    <w:rsid w:val="00675445"/>
    <w:rsid w:val="00676453"/>
    <w:rsid w:val="00676BE9"/>
    <w:rsid w:val="00677464"/>
    <w:rsid w:val="00677ABE"/>
    <w:rsid w:val="00677DD0"/>
    <w:rsid w:val="00677E51"/>
    <w:rsid w:val="00677EE9"/>
    <w:rsid w:val="00680C1C"/>
    <w:rsid w:val="00681719"/>
    <w:rsid w:val="006824E8"/>
    <w:rsid w:val="00682EEB"/>
    <w:rsid w:val="00684F80"/>
    <w:rsid w:val="006853A2"/>
    <w:rsid w:val="00686747"/>
    <w:rsid w:val="00687726"/>
    <w:rsid w:val="006879E1"/>
    <w:rsid w:val="00690CF0"/>
    <w:rsid w:val="00692165"/>
    <w:rsid w:val="006922E4"/>
    <w:rsid w:val="006927A4"/>
    <w:rsid w:val="006938C5"/>
    <w:rsid w:val="00693E43"/>
    <w:rsid w:val="00694087"/>
    <w:rsid w:val="00694671"/>
    <w:rsid w:val="0069529C"/>
    <w:rsid w:val="00695991"/>
    <w:rsid w:val="00695FE5"/>
    <w:rsid w:val="0069690D"/>
    <w:rsid w:val="00696CF3"/>
    <w:rsid w:val="00697361"/>
    <w:rsid w:val="006973BA"/>
    <w:rsid w:val="00697AAB"/>
    <w:rsid w:val="00697D85"/>
    <w:rsid w:val="006A027C"/>
    <w:rsid w:val="006A0285"/>
    <w:rsid w:val="006A08FE"/>
    <w:rsid w:val="006A188E"/>
    <w:rsid w:val="006A2C09"/>
    <w:rsid w:val="006A2CBB"/>
    <w:rsid w:val="006A3B02"/>
    <w:rsid w:val="006A3E63"/>
    <w:rsid w:val="006A3FD7"/>
    <w:rsid w:val="006A4730"/>
    <w:rsid w:val="006A4DA6"/>
    <w:rsid w:val="006A53B4"/>
    <w:rsid w:val="006A6032"/>
    <w:rsid w:val="006A6694"/>
    <w:rsid w:val="006A66CC"/>
    <w:rsid w:val="006A6C8D"/>
    <w:rsid w:val="006A7140"/>
    <w:rsid w:val="006A72FF"/>
    <w:rsid w:val="006A757C"/>
    <w:rsid w:val="006A7607"/>
    <w:rsid w:val="006B05D2"/>
    <w:rsid w:val="006B2DF7"/>
    <w:rsid w:val="006B3491"/>
    <w:rsid w:val="006B3539"/>
    <w:rsid w:val="006B3835"/>
    <w:rsid w:val="006B445B"/>
    <w:rsid w:val="006B44F8"/>
    <w:rsid w:val="006B498C"/>
    <w:rsid w:val="006B5015"/>
    <w:rsid w:val="006B5097"/>
    <w:rsid w:val="006B5988"/>
    <w:rsid w:val="006B711C"/>
    <w:rsid w:val="006B77E3"/>
    <w:rsid w:val="006C01F7"/>
    <w:rsid w:val="006C1917"/>
    <w:rsid w:val="006C1C35"/>
    <w:rsid w:val="006C1F96"/>
    <w:rsid w:val="006C2B02"/>
    <w:rsid w:val="006C2ED3"/>
    <w:rsid w:val="006C34C7"/>
    <w:rsid w:val="006C4C2B"/>
    <w:rsid w:val="006C4F39"/>
    <w:rsid w:val="006C57F0"/>
    <w:rsid w:val="006C59FE"/>
    <w:rsid w:val="006C5B2A"/>
    <w:rsid w:val="006C6428"/>
    <w:rsid w:val="006C6A86"/>
    <w:rsid w:val="006C7B0D"/>
    <w:rsid w:val="006C7C96"/>
    <w:rsid w:val="006C7F98"/>
    <w:rsid w:val="006D07DB"/>
    <w:rsid w:val="006D0F82"/>
    <w:rsid w:val="006D2027"/>
    <w:rsid w:val="006D289D"/>
    <w:rsid w:val="006D3031"/>
    <w:rsid w:val="006D4B8B"/>
    <w:rsid w:val="006D5239"/>
    <w:rsid w:val="006D5A62"/>
    <w:rsid w:val="006D631E"/>
    <w:rsid w:val="006D69F8"/>
    <w:rsid w:val="006D6E4E"/>
    <w:rsid w:val="006D7BDE"/>
    <w:rsid w:val="006E0F76"/>
    <w:rsid w:val="006E1124"/>
    <w:rsid w:val="006E2A57"/>
    <w:rsid w:val="006E2CC6"/>
    <w:rsid w:val="006E4C42"/>
    <w:rsid w:val="006E5592"/>
    <w:rsid w:val="006E5E28"/>
    <w:rsid w:val="006F2443"/>
    <w:rsid w:val="006F2AAC"/>
    <w:rsid w:val="006F3996"/>
    <w:rsid w:val="006F3F59"/>
    <w:rsid w:val="006F40D7"/>
    <w:rsid w:val="006F4182"/>
    <w:rsid w:val="006F49AD"/>
    <w:rsid w:val="006F5853"/>
    <w:rsid w:val="006F60EB"/>
    <w:rsid w:val="006F6107"/>
    <w:rsid w:val="006F69CB"/>
    <w:rsid w:val="006F7144"/>
    <w:rsid w:val="006F7EE9"/>
    <w:rsid w:val="00700023"/>
    <w:rsid w:val="00703CFD"/>
    <w:rsid w:val="00703DBD"/>
    <w:rsid w:val="00706720"/>
    <w:rsid w:val="00706885"/>
    <w:rsid w:val="0071043C"/>
    <w:rsid w:val="007129C3"/>
    <w:rsid w:val="00712F07"/>
    <w:rsid w:val="00713FBB"/>
    <w:rsid w:val="0071403E"/>
    <w:rsid w:val="00714512"/>
    <w:rsid w:val="007145CC"/>
    <w:rsid w:val="00714AAD"/>
    <w:rsid w:val="00714DAC"/>
    <w:rsid w:val="00715F4F"/>
    <w:rsid w:val="00716E18"/>
    <w:rsid w:val="00716E43"/>
    <w:rsid w:val="007178AA"/>
    <w:rsid w:val="00717D6F"/>
    <w:rsid w:val="00721BCE"/>
    <w:rsid w:val="0072242A"/>
    <w:rsid w:val="00722747"/>
    <w:rsid w:val="00722779"/>
    <w:rsid w:val="00723137"/>
    <w:rsid w:val="00723782"/>
    <w:rsid w:val="007241D3"/>
    <w:rsid w:val="00724815"/>
    <w:rsid w:val="00725084"/>
    <w:rsid w:val="00725181"/>
    <w:rsid w:val="00726647"/>
    <w:rsid w:val="00726649"/>
    <w:rsid w:val="00726759"/>
    <w:rsid w:val="007270A1"/>
    <w:rsid w:val="007270E5"/>
    <w:rsid w:val="0073005E"/>
    <w:rsid w:val="0073006D"/>
    <w:rsid w:val="0073316B"/>
    <w:rsid w:val="00734AE2"/>
    <w:rsid w:val="0073536B"/>
    <w:rsid w:val="0073576A"/>
    <w:rsid w:val="00735FB0"/>
    <w:rsid w:val="00736846"/>
    <w:rsid w:val="007369E5"/>
    <w:rsid w:val="00736E74"/>
    <w:rsid w:val="00740F9E"/>
    <w:rsid w:val="00740FBF"/>
    <w:rsid w:val="00742434"/>
    <w:rsid w:val="00742CCD"/>
    <w:rsid w:val="00743F16"/>
    <w:rsid w:val="007446A6"/>
    <w:rsid w:val="0074734A"/>
    <w:rsid w:val="00750321"/>
    <w:rsid w:val="007505E5"/>
    <w:rsid w:val="007506A1"/>
    <w:rsid w:val="00750B16"/>
    <w:rsid w:val="00751452"/>
    <w:rsid w:val="00751A66"/>
    <w:rsid w:val="007522C2"/>
    <w:rsid w:val="007529AE"/>
    <w:rsid w:val="00752A01"/>
    <w:rsid w:val="00752DF7"/>
    <w:rsid w:val="00753389"/>
    <w:rsid w:val="00753674"/>
    <w:rsid w:val="00753A13"/>
    <w:rsid w:val="00754867"/>
    <w:rsid w:val="00754994"/>
    <w:rsid w:val="00754FD7"/>
    <w:rsid w:val="0075500B"/>
    <w:rsid w:val="007556EC"/>
    <w:rsid w:val="0075573F"/>
    <w:rsid w:val="00755CA4"/>
    <w:rsid w:val="0075602A"/>
    <w:rsid w:val="00756269"/>
    <w:rsid w:val="00756D60"/>
    <w:rsid w:val="00756F7F"/>
    <w:rsid w:val="007602AD"/>
    <w:rsid w:val="00760957"/>
    <w:rsid w:val="007614D3"/>
    <w:rsid w:val="0076357C"/>
    <w:rsid w:val="00765CAA"/>
    <w:rsid w:val="00765F65"/>
    <w:rsid w:val="00767618"/>
    <w:rsid w:val="00767E98"/>
    <w:rsid w:val="00770685"/>
    <w:rsid w:val="007711B5"/>
    <w:rsid w:val="00771AC2"/>
    <w:rsid w:val="00773251"/>
    <w:rsid w:val="00773883"/>
    <w:rsid w:val="007739CE"/>
    <w:rsid w:val="00773B51"/>
    <w:rsid w:val="00774093"/>
    <w:rsid w:val="0077598F"/>
    <w:rsid w:val="00776B02"/>
    <w:rsid w:val="00776E2E"/>
    <w:rsid w:val="007771F9"/>
    <w:rsid w:val="0077782B"/>
    <w:rsid w:val="00777A5C"/>
    <w:rsid w:val="00777D50"/>
    <w:rsid w:val="007801BF"/>
    <w:rsid w:val="00782825"/>
    <w:rsid w:val="007829A8"/>
    <w:rsid w:val="00783D4C"/>
    <w:rsid w:val="00785863"/>
    <w:rsid w:val="00785879"/>
    <w:rsid w:val="00785B07"/>
    <w:rsid w:val="00786635"/>
    <w:rsid w:val="0078674E"/>
    <w:rsid w:val="00786AAD"/>
    <w:rsid w:val="00786D2C"/>
    <w:rsid w:val="00787764"/>
    <w:rsid w:val="007877BB"/>
    <w:rsid w:val="00787EDD"/>
    <w:rsid w:val="0079046D"/>
    <w:rsid w:val="00790F89"/>
    <w:rsid w:val="00791B77"/>
    <w:rsid w:val="00791BE0"/>
    <w:rsid w:val="00791C98"/>
    <w:rsid w:val="00792D03"/>
    <w:rsid w:val="00793B04"/>
    <w:rsid w:val="00794064"/>
    <w:rsid w:val="00795838"/>
    <w:rsid w:val="0079752F"/>
    <w:rsid w:val="007978C4"/>
    <w:rsid w:val="00797C86"/>
    <w:rsid w:val="007A0661"/>
    <w:rsid w:val="007A21BB"/>
    <w:rsid w:val="007A2BC8"/>
    <w:rsid w:val="007A2FCA"/>
    <w:rsid w:val="007A383E"/>
    <w:rsid w:val="007A3D7F"/>
    <w:rsid w:val="007A4963"/>
    <w:rsid w:val="007A4F90"/>
    <w:rsid w:val="007A542C"/>
    <w:rsid w:val="007A6210"/>
    <w:rsid w:val="007A710C"/>
    <w:rsid w:val="007A72AE"/>
    <w:rsid w:val="007A76AE"/>
    <w:rsid w:val="007A7729"/>
    <w:rsid w:val="007B0C74"/>
    <w:rsid w:val="007B154D"/>
    <w:rsid w:val="007B1714"/>
    <w:rsid w:val="007B1B49"/>
    <w:rsid w:val="007B1D12"/>
    <w:rsid w:val="007B2434"/>
    <w:rsid w:val="007B2503"/>
    <w:rsid w:val="007B4173"/>
    <w:rsid w:val="007B42AB"/>
    <w:rsid w:val="007B4484"/>
    <w:rsid w:val="007B53AD"/>
    <w:rsid w:val="007B5C4E"/>
    <w:rsid w:val="007B5CEB"/>
    <w:rsid w:val="007B5ED2"/>
    <w:rsid w:val="007B6947"/>
    <w:rsid w:val="007C031F"/>
    <w:rsid w:val="007C0D66"/>
    <w:rsid w:val="007C17E4"/>
    <w:rsid w:val="007C1E2B"/>
    <w:rsid w:val="007C26F2"/>
    <w:rsid w:val="007C3A29"/>
    <w:rsid w:val="007C43A2"/>
    <w:rsid w:val="007C6C19"/>
    <w:rsid w:val="007C6D41"/>
    <w:rsid w:val="007C6DCE"/>
    <w:rsid w:val="007D0191"/>
    <w:rsid w:val="007D08B1"/>
    <w:rsid w:val="007D0944"/>
    <w:rsid w:val="007D3759"/>
    <w:rsid w:val="007D378C"/>
    <w:rsid w:val="007D3914"/>
    <w:rsid w:val="007D3C55"/>
    <w:rsid w:val="007D45C2"/>
    <w:rsid w:val="007D4853"/>
    <w:rsid w:val="007D486E"/>
    <w:rsid w:val="007D59BE"/>
    <w:rsid w:val="007D5E60"/>
    <w:rsid w:val="007D768A"/>
    <w:rsid w:val="007E04C5"/>
    <w:rsid w:val="007E0867"/>
    <w:rsid w:val="007E0BCC"/>
    <w:rsid w:val="007E1E2C"/>
    <w:rsid w:val="007E2642"/>
    <w:rsid w:val="007E29A3"/>
    <w:rsid w:val="007E327F"/>
    <w:rsid w:val="007E4274"/>
    <w:rsid w:val="007E5E2B"/>
    <w:rsid w:val="007E6547"/>
    <w:rsid w:val="007E796C"/>
    <w:rsid w:val="007F04C5"/>
    <w:rsid w:val="007F0E74"/>
    <w:rsid w:val="007F1658"/>
    <w:rsid w:val="007F2749"/>
    <w:rsid w:val="007F2C9B"/>
    <w:rsid w:val="007F43DF"/>
    <w:rsid w:val="007F54D4"/>
    <w:rsid w:val="007F5926"/>
    <w:rsid w:val="007F6C78"/>
    <w:rsid w:val="007F6CF0"/>
    <w:rsid w:val="007F76D0"/>
    <w:rsid w:val="007F7A30"/>
    <w:rsid w:val="007F7F4B"/>
    <w:rsid w:val="008004AC"/>
    <w:rsid w:val="00801719"/>
    <w:rsid w:val="0080214B"/>
    <w:rsid w:val="008022A4"/>
    <w:rsid w:val="00803843"/>
    <w:rsid w:val="0080650C"/>
    <w:rsid w:val="008109CB"/>
    <w:rsid w:val="00810A0B"/>
    <w:rsid w:val="008121B5"/>
    <w:rsid w:val="0081338F"/>
    <w:rsid w:val="00813AF4"/>
    <w:rsid w:val="00813FB1"/>
    <w:rsid w:val="0081442E"/>
    <w:rsid w:val="0081498D"/>
    <w:rsid w:val="00814F93"/>
    <w:rsid w:val="008156CC"/>
    <w:rsid w:val="0082043B"/>
    <w:rsid w:val="00820F1E"/>
    <w:rsid w:val="008222E7"/>
    <w:rsid w:val="00822FA3"/>
    <w:rsid w:val="00824383"/>
    <w:rsid w:val="00824C43"/>
    <w:rsid w:val="0082511A"/>
    <w:rsid w:val="00825122"/>
    <w:rsid w:val="008253E5"/>
    <w:rsid w:val="00825424"/>
    <w:rsid w:val="00826F94"/>
    <w:rsid w:val="008270CE"/>
    <w:rsid w:val="008272CC"/>
    <w:rsid w:val="0082791A"/>
    <w:rsid w:val="00827BBC"/>
    <w:rsid w:val="0083061F"/>
    <w:rsid w:val="00831F76"/>
    <w:rsid w:val="00833517"/>
    <w:rsid w:val="00835B00"/>
    <w:rsid w:val="00837947"/>
    <w:rsid w:val="0084082B"/>
    <w:rsid w:val="008410C6"/>
    <w:rsid w:val="008411AD"/>
    <w:rsid w:val="0084163E"/>
    <w:rsid w:val="00841A82"/>
    <w:rsid w:val="00841F57"/>
    <w:rsid w:val="0084230E"/>
    <w:rsid w:val="008443D3"/>
    <w:rsid w:val="00844551"/>
    <w:rsid w:val="008448CB"/>
    <w:rsid w:val="008452E8"/>
    <w:rsid w:val="00845520"/>
    <w:rsid w:val="008464AD"/>
    <w:rsid w:val="0085019E"/>
    <w:rsid w:val="008501FF"/>
    <w:rsid w:val="008509BC"/>
    <w:rsid w:val="00850B13"/>
    <w:rsid w:val="00850D74"/>
    <w:rsid w:val="00851101"/>
    <w:rsid w:val="0085111E"/>
    <w:rsid w:val="00851C6E"/>
    <w:rsid w:val="008530AA"/>
    <w:rsid w:val="0085399D"/>
    <w:rsid w:val="008540F2"/>
    <w:rsid w:val="00854C49"/>
    <w:rsid w:val="00854D76"/>
    <w:rsid w:val="008559EF"/>
    <w:rsid w:val="00856967"/>
    <w:rsid w:val="008576F5"/>
    <w:rsid w:val="008617F4"/>
    <w:rsid w:val="00861FB6"/>
    <w:rsid w:val="00862890"/>
    <w:rsid w:val="008631E0"/>
    <w:rsid w:val="00864870"/>
    <w:rsid w:val="008648D6"/>
    <w:rsid w:val="00864DC3"/>
    <w:rsid w:val="00865486"/>
    <w:rsid w:val="008662D5"/>
    <w:rsid w:val="00867805"/>
    <w:rsid w:val="00867ECB"/>
    <w:rsid w:val="00871E90"/>
    <w:rsid w:val="00872459"/>
    <w:rsid w:val="0087312C"/>
    <w:rsid w:val="0087350D"/>
    <w:rsid w:val="008748CA"/>
    <w:rsid w:val="008761BA"/>
    <w:rsid w:val="00876EFF"/>
    <w:rsid w:val="00877089"/>
    <w:rsid w:val="0087796D"/>
    <w:rsid w:val="00881801"/>
    <w:rsid w:val="00881923"/>
    <w:rsid w:val="00882042"/>
    <w:rsid w:val="008821DE"/>
    <w:rsid w:val="00882291"/>
    <w:rsid w:val="00882326"/>
    <w:rsid w:val="00882E13"/>
    <w:rsid w:val="008835AB"/>
    <w:rsid w:val="00885D54"/>
    <w:rsid w:val="00886459"/>
    <w:rsid w:val="008870F8"/>
    <w:rsid w:val="00892808"/>
    <w:rsid w:val="0089297D"/>
    <w:rsid w:val="00893C77"/>
    <w:rsid w:val="00893F74"/>
    <w:rsid w:val="00894366"/>
    <w:rsid w:val="00894C4B"/>
    <w:rsid w:val="0089595F"/>
    <w:rsid w:val="008969A5"/>
    <w:rsid w:val="00897B76"/>
    <w:rsid w:val="00897D48"/>
    <w:rsid w:val="008A0A32"/>
    <w:rsid w:val="008A1184"/>
    <w:rsid w:val="008A1880"/>
    <w:rsid w:val="008A1BE9"/>
    <w:rsid w:val="008A1DA2"/>
    <w:rsid w:val="008A4F8C"/>
    <w:rsid w:val="008A4FEA"/>
    <w:rsid w:val="008B0B7A"/>
    <w:rsid w:val="008B1F5F"/>
    <w:rsid w:val="008B2522"/>
    <w:rsid w:val="008B255A"/>
    <w:rsid w:val="008B2F0C"/>
    <w:rsid w:val="008B308E"/>
    <w:rsid w:val="008B3911"/>
    <w:rsid w:val="008B4176"/>
    <w:rsid w:val="008B4D6A"/>
    <w:rsid w:val="008B4FC8"/>
    <w:rsid w:val="008B6561"/>
    <w:rsid w:val="008C0E9A"/>
    <w:rsid w:val="008C0EF8"/>
    <w:rsid w:val="008C18E4"/>
    <w:rsid w:val="008C1F5C"/>
    <w:rsid w:val="008C2B44"/>
    <w:rsid w:val="008C3051"/>
    <w:rsid w:val="008C49C4"/>
    <w:rsid w:val="008C5C42"/>
    <w:rsid w:val="008C5D64"/>
    <w:rsid w:val="008C66C9"/>
    <w:rsid w:val="008C6CBA"/>
    <w:rsid w:val="008C7F8F"/>
    <w:rsid w:val="008D19D5"/>
    <w:rsid w:val="008D1D96"/>
    <w:rsid w:val="008D256A"/>
    <w:rsid w:val="008D2E60"/>
    <w:rsid w:val="008D3403"/>
    <w:rsid w:val="008D402B"/>
    <w:rsid w:val="008D5652"/>
    <w:rsid w:val="008D5A72"/>
    <w:rsid w:val="008D5C80"/>
    <w:rsid w:val="008D6248"/>
    <w:rsid w:val="008D7194"/>
    <w:rsid w:val="008E0553"/>
    <w:rsid w:val="008E0D92"/>
    <w:rsid w:val="008E2651"/>
    <w:rsid w:val="008E2861"/>
    <w:rsid w:val="008E3551"/>
    <w:rsid w:val="008E3926"/>
    <w:rsid w:val="008E398C"/>
    <w:rsid w:val="008E539A"/>
    <w:rsid w:val="008E5FA0"/>
    <w:rsid w:val="008E6360"/>
    <w:rsid w:val="008E6A6E"/>
    <w:rsid w:val="008E6D47"/>
    <w:rsid w:val="008E7908"/>
    <w:rsid w:val="008F0163"/>
    <w:rsid w:val="008F0195"/>
    <w:rsid w:val="008F0503"/>
    <w:rsid w:val="008F2640"/>
    <w:rsid w:val="008F279A"/>
    <w:rsid w:val="008F2CCC"/>
    <w:rsid w:val="008F3101"/>
    <w:rsid w:val="008F410E"/>
    <w:rsid w:val="008F4F63"/>
    <w:rsid w:val="008F59C1"/>
    <w:rsid w:val="008F614F"/>
    <w:rsid w:val="008F6498"/>
    <w:rsid w:val="008F6940"/>
    <w:rsid w:val="009014CA"/>
    <w:rsid w:val="009027A3"/>
    <w:rsid w:val="009033F3"/>
    <w:rsid w:val="00903921"/>
    <w:rsid w:val="00903E67"/>
    <w:rsid w:val="00904045"/>
    <w:rsid w:val="00904E62"/>
    <w:rsid w:val="00905100"/>
    <w:rsid w:val="00906DE6"/>
    <w:rsid w:val="00907323"/>
    <w:rsid w:val="00910C9D"/>
    <w:rsid w:val="00910DCA"/>
    <w:rsid w:val="0091135C"/>
    <w:rsid w:val="0091192C"/>
    <w:rsid w:val="009132D0"/>
    <w:rsid w:val="00913837"/>
    <w:rsid w:val="009143EA"/>
    <w:rsid w:val="009144C7"/>
    <w:rsid w:val="00914FEF"/>
    <w:rsid w:val="009171C8"/>
    <w:rsid w:val="0092045B"/>
    <w:rsid w:val="009206C5"/>
    <w:rsid w:val="00923918"/>
    <w:rsid w:val="00923CFA"/>
    <w:rsid w:val="00924466"/>
    <w:rsid w:val="00924BE0"/>
    <w:rsid w:val="00924C04"/>
    <w:rsid w:val="009258AC"/>
    <w:rsid w:val="00925C88"/>
    <w:rsid w:val="009262F0"/>
    <w:rsid w:val="009304CF"/>
    <w:rsid w:val="009305A1"/>
    <w:rsid w:val="00930738"/>
    <w:rsid w:val="00930999"/>
    <w:rsid w:val="00931092"/>
    <w:rsid w:val="00931DBE"/>
    <w:rsid w:val="00931F2E"/>
    <w:rsid w:val="009320A1"/>
    <w:rsid w:val="0093218A"/>
    <w:rsid w:val="009321FB"/>
    <w:rsid w:val="009328B8"/>
    <w:rsid w:val="0093399E"/>
    <w:rsid w:val="00933A19"/>
    <w:rsid w:val="00933AE2"/>
    <w:rsid w:val="00933D43"/>
    <w:rsid w:val="00934ED6"/>
    <w:rsid w:val="009357FB"/>
    <w:rsid w:val="00935DB4"/>
    <w:rsid w:val="00935E56"/>
    <w:rsid w:val="00935F8E"/>
    <w:rsid w:val="00936897"/>
    <w:rsid w:val="009368F3"/>
    <w:rsid w:val="00936B36"/>
    <w:rsid w:val="00936D68"/>
    <w:rsid w:val="00937307"/>
    <w:rsid w:val="00937DFB"/>
    <w:rsid w:val="0094024A"/>
    <w:rsid w:val="009410B6"/>
    <w:rsid w:val="0094464A"/>
    <w:rsid w:val="009451B7"/>
    <w:rsid w:val="00945889"/>
    <w:rsid w:val="009460EC"/>
    <w:rsid w:val="009477BD"/>
    <w:rsid w:val="009478C7"/>
    <w:rsid w:val="00947B5C"/>
    <w:rsid w:val="00950872"/>
    <w:rsid w:val="00950CAC"/>
    <w:rsid w:val="00951E93"/>
    <w:rsid w:val="00952411"/>
    <w:rsid w:val="00953230"/>
    <w:rsid w:val="0095403F"/>
    <w:rsid w:val="00954C04"/>
    <w:rsid w:val="0095712E"/>
    <w:rsid w:val="00957199"/>
    <w:rsid w:val="0095737B"/>
    <w:rsid w:val="0096033D"/>
    <w:rsid w:val="009609B1"/>
    <w:rsid w:val="00961762"/>
    <w:rsid w:val="00961B71"/>
    <w:rsid w:val="00961E08"/>
    <w:rsid w:val="0096330A"/>
    <w:rsid w:val="009649F5"/>
    <w:rsid w:val="00964C6C"/>
    <w:rsid w:val="00964C82"/>
    <w:rsid w:val="009650D7"/>
    <w:rsid w:val="00965CC3"/>
    <w:rsid w:val="00965D21"/>
    <w:rsid w:val="009678F7"/>
    <w:rsid w:val="009679BA"/>
    <w:rsid w:val="00971C72"/>
    <w:rsid w:val="00972C8B"/>
    <w:rsid w:val="00973251"/>
    <w:rsid w:val="00973F30"/>
    <w:rsid w:val="0097411A"/>
    <w:rsid w:val="009746BA"/>
    <w:rsid w:val="00974942"/>
    <w:rsid w:val="009749D2"/>
    <w:rsid w:val="00975393"/>
    <w:rsid w:val="00977533"/>
    <w:rsid w:val="00977A48"/>
    <w:rsid w:val="00977B77"/>
    <w:rsid w:val="00982080"/>
    <w:rsid w:val="00982CC9"/>
    <w:rsid w:val="00983DC7"/>
    <w:rsid w:val="00983E40"/>
    <w:rsid w:val="009843B6"/>
    <w:rsid w:val="00984CB4"/>
    <w:rsid w:val="00985038"/>
    <w:rsid w:val="00985111"/>
    <w:rsid w:val="00986FC6"/>
    <w:rsid w:val="0098791D"/>
    <w:rsid w:val="00987A0E"/>
    <w:rsid w:val="0099013B"/>
    <w:rsid w:val="009913D5"/>
    <w:rsid w:val="0099201D"/>
    <w:rsid w:val="009933B1"/>
    <w:rsid w:val="009943F3"/>
    <w:rsid w:val="009953C1"/>
    <w:rsid w:val="00995537"/>
    <w:rsid w:val="009966FC"/>
    <w:rsid w:val="0099769C"/>
    <w:rsid w:val="00997F52"/>
    <w:rsid w:val="00997F92"/>
    <w:rsid w:val="009A0006"/>
    <w:rsid w:val="009A03E7"/>
    <w:rsid w:val="009A0522"/>
    <w:rsid w:val="009A0952"/>
    <w:rsid w:val="009A2A53"/>
    <w:rsid w:val="009A2B55"/>
    <w:rsid w:val="009A2EB7"/>
    <w:rsid w:val="009A319B"/>
    <w:rsid w:val="009A4234"/>
    <w:rsid w:val="009A44B7"/>
    <w:rsid w:val="009A5575"/>
    <w:rsid w:val="009A62B6"/>
    <w:rsid w:val="009A6826"/>
    <w:rsid w:val="009A6A30"/>
    <w:rsid w:val="009A6E4D"/>
    <w:rsid w:val="009A75A9"/>
    <w:rsid w:val="009A77C7"/>
    <w:rsid w:val="009A7C71"/>
    <w:rsid w:val="009B0537"/>
    <w:rsid w:val="009B0CD4"/>
    <w:rsid w:val="009B1B1F"/>
    <w:rsid w:val="009B3365"/>
    <w:rsid w:val="009B3658"/>
    <w:rsid w:val="009B3753"/>
    <w:rsid w:val="009B3833"/>
    <w:rsid w:val="009B39FC"/>
    <w:rsid w:val="009B43CC"/>
    <w:rsid w:val="009B52EE"/>
    <w:rsid w:val="009B68E4"/>
    <w:rsid w:val="009B7D6E"/>
    <w:rsid w:val="009B7DDC"/>
    <w:rsid w:val="009C0A24"/>
    <w:rsid w:val="009C1773"/>
    <w:rsid w:val="009C1915"/>
    <w:rsid w:val="009C25C7"/>
    <w:rsid w:val="009C3563"/>
    <w:rsid w:val="009C3663"/>
    <w:rsid w:val="009C4364"/>
    <w:rsid w:val="009C4880"/>
    <w:rsid w:val="009C4AFE"/>
    <w:rsid w:val="009C4DA4"/>
    <w:rsid w:val="009C5136"/>
    <w:rsid w:val="009C63D4"/>
    <w:rsid w:val="009C667B"/>
    <w:rsid w:val="009C6BDD"/>
    <w:rsid w:val="009C6F83"/>
    <w:rsid w:val="009C7103"/>
    <w:rsid w:val="009D0585"/>
    <w:rsid w:val="009D0F23"/>
    <w:rsid w:val="009D20D4"/>
    <w:rsid w:val="009D21DE"/>
    <w:rsid w:val="009D2384"/>
    <w:rsid w:val="009D23E2"/>
    <w:rsid w:val="009D2D0A"/>
    <w:rsid w:val="009D2FEC"/>
    <w:rsid w:val="009D39B6"/>
    <w:rsid w:val="009D3C43"/>
    <w:rsid w:val="009D41D6"/>
    <w:rsid w:val="009D424E"/>
    <w:rsid w:val="009D51BA"/>
    <w:rsid w:val="009D5702"/>
    <w:rsid w:val="009D6ED3"/>
    <w:rsid w:val="009D7045"/>
    <w:rsid w:val="009D73AE"/>
    <w:rsid w:val="009D7877"/>
    <w:rsid w:val="009E0097"/>
    <w:rsid w:val="009E1CDD"/>
    <w:rsid w:val="009E48D7"/>
    <w:rsid w:val="009E5A13"/>
    <w:rsid w:val="009E62E3"/>
    <w:rsid w:val="009E772E"/>
    <w:rsid w:val="009E773E"/>
    <w:rsid w:val="009F03D8"/>
    <w:rsid w:val="009F0B8F"/>
    <w:rsid w:val="009F3BDA"/>
    <w:rsid w:val="009F68C9"/>
    <w:rsid w:val="009F6C4B"/>
    <w:rsid w:val="00A002A8"/>
    <w:rsid w:val="00A0079D"/>
    <w:rsid w:val="00A007C4"/>
    <w:rsid w:val="00A008D9"/>
    <w:rsid w:val="00A00A54"/>
    <w:rsid w:val="00A01B6D"/>
    <w:rsid w:val="00A02DB8"/>
    <w:rsid w:val="00A031AA"/>
    <w:rsid w:val="00A031BE"/>
    <w:rsid w:val="00A03E00"/>
    <w:rsid w:val="00A053DE"/>
    <w:rsid w:val="00A05B60"/>
    <w:rsid w:val="00A07C52"/>
    <w:rsid w:val="00A07CCC"/>
    <w:rsid w:val="00A10C8E"/>
    <w:rsid w:val="00A11152"/>
    <w:rsid w:val="00A11599"/>
    <w:rsid w:val="00A11D24"/>
    <w:rsid w:val="00A12078"/>
    <w:rsid w:val="00A13DAD"/>
    <w:rsid w:val="00A14569"/>
    <w:rsid w:val="00A14717"/>
    <w:rsid w:val="00A14A65"/>
    <w:rsid w:val="00A158A9"/>
    <w:rsid w:val="00A15DE8"/>
    <w:rsid w:val="00A15E0A"/>
    <w:rsid w:val="00A15FE6"/>
    <w:rsid w:val="00A16891"/>
    <w:rsid w:val="00A16C33"/>
    <w:rsid w:val="00A173C8"/>
    <w:rsid w:val="00A201E2"/>
    <w:rsid w:val="00A206AC"/>
    <w:rsid w:val="00A23583"/>
    <w:rsid w:val="00A24545"/>
    <w:rsid w:val="00A246DA"/>
    <w:rsid w:val="00A24F7F"/>
    <w:rsid w:val="00A25C38"/>
    <w:rsid w:val="00A267E6"/>
    <w:rsid w:val="00A2776E"/>
    <w:rsid w:val="00A2788A"/>
    <w:rsid w:val="00A30140"/>
    <w:rsid w:val="00A30319"/>
    <w:rsid w:val="00A30D40"/>
    <w:rsid w:val="00A31353"/>
    <w:rsid w:val="00A3137F"/>
    <w:rsid w:val="00A318D2"/>
    <w:rsid w:val="00A3266F"/>
    <w:rsid w:val="00A32FAE"/>
    <w:rsid w:val="00A3513B"/>
    <w:rsid w:val="00A35CE3"/>
    <w:rsid w:val="00A360F2"/>
    <w:rsid w:val="00A37CCD"/>
    <w:rsid w:val="00A40028"/>
    <w:rsid w:val="00A400D8"/>
    <w:rsid w:val="00A41812"/>
    <w:rsid w:val="00A4211C"/>
    <w:rsid w:val="00A42212"/>
    <w:rsid w:val="00A42404"/>
    <w:rsid w:val="00A42F9B"/>
    <w:rsid w:val="00A434C6"/>
    <w:rsid w:val="00A43A2D"/>
    <w:rsid w:val="00A44704"/>
    <w:rsid w:val="00A44CC7"/>
    <w:rsid w:val="00A45F32"/>
    <w:rsid w:val="00A46169"/>
    <w:rsid w:val="00A46DDE"/>
    <w:rsid w:val="00A46F52"/>
    <w:rsid w:val="00A50249"/>
    <w:rsid w:val="00A50DB0"/>
    <w:rsid w:val="00A522DB"/>
    <w:rsid w:val="00A5242D"/>
    <w:rsid w:val="00A52B02"/>
    <w:rsid w:val="00A53A6E"/>
    <w:rsid w:val="00A55DF6"/>
    <w:rsid w:val="00A56201"/>
    <w:rsid w:val="00A576F4"/>
    <w:rsid w:val="00A57A83"/>
    <w:rsid w:val="00A6004A"/>
    <w:rsid w:val="00A60196"/>
    <w:rsid w:val="00A611CC"/>
    <w:rsid w:val="00A61715"/>
    <w:rsid w:val="00A61F61"/>
    <w:rsid w:val="00A63B56"/>
    <w:rsid w:val="00A63B99"/>
    <w:rsid w:val="00A63D63"/>
    <w:rsid w:val="00A65D2B"/>
    <w:rsid w:val="00A65F88"/>
    <w:rsid w:val="00A65F9F"/>
    <w:rsid w:val="00A673AA"/>
    <w:rsid w:val="00A67905"/>
    <w:rsid w:val="00A70FA8"/>
    <w:rsid w:val="00A7112A"/>
    <w:rsid w:val="00A71ED2"/>
    <w:rsid w:val="00A72E9D"/>
    <w:rsid w:val="00A746E6"/>
    <w:rsid w:val="00A74875"/>
    <w:rsid w:val="00A74926"/>
    <w:rsid w:val="00A74D51"/>
    <w:rsid w:val="00A75233"/>
    <w:rsid w:val="00A75297"/>
    <w:rsid w:val="00A7577B"/>
    <w:rsid w:val="00A76639"/>
    <w:rsid w:val="00A76686"/>
    <w:rsid w:val="00A77199"/>
    <w:rsid w:val="00A773FF"/>
    <w:rsid w:val="00A80227"/>
    <w:rsid w:val="00A8053A"/>
    <w:rsid w:val="00A80C59"/>
    <w:rsid w:val="00A8113D"/>
    <w:rsid w:val="00A81DBB"/>
    <w:rsid w:val="00A82F9E"/>
    <w:rsid w:val="00A8324A"/>
    <w:rsid w:val="00A834D0"/>
    <w:rsid w:val="00A83629"/>
    <w:rsid w:val="00A83647"/>
    <w:rsid w:val="00A84881"/>
    <w:rsid w:val="00A8491A"/>
    <w:rsid w:val="00A84CBE"/>
    <w:rsid w:val="00A85292"/>
    <w:rsid w:val="00A87149"/>
    <w:rsid w:val="00A8724C"/>
    <w:rsid w:val="00A877DE"/>
    <w:rsid w:val="00A927CE"/>
    <w:rsid w:val="00A92BC6"/>
    <w:rsid w:val="00A92C5A"/>
    <w:rsid w:val="00A93076"/>
    <w:rsid w:val="00A93AD8"/>
    <w:rsid w:val="00A94912"/>
    <w:rsid w:val="00A9499F"/>
    <w:rsid w:val="00A95B2A"/>
    <w:rsid w:val="00A96EF2"/>
    <w:rsid w:val="00A97FF3"/>
    <w:rsid w:val="00AA238D"/>
    <w:rsid w:val="00AA2563"/>
    <w:rsid w:val="00AA2F26"/>
    <w:rsid w:val="00AA4A80"/>
    <w:rsid w:val="00AA5F93"/>
    <w:rsid w:val="00AA6BEC"/>
    <w:rsid w:val="00AA6E11"/>
    <w:rsid w:val="00AA7AAE"/>
    <w:rsid w:val="00AA7B55"/>
    <w:rsid w:val="00AB20CC"/>
    <w:rsid w:val="00AB31B2"/>
    <w:rsid w:val="00AB5064"/>
    <w:rsid w:val="00AB60C1"/>
    <w:rsid w:val="00AB6267"/>
    <w:rsid w:val="00AB6C08"/>
    <w:rsid w:val="00AB7031"/>
    <w:rsid w:val="00AB73F5"/>
    <w:rsid w:val="00AB74A8"/>
    <w:rsid w:val="00AC0108"/>
    <w:rsid w:val="00AC2D02"/>
    <w:rsid w:val="00AC2E85"/>
    <w:rsid w:val="00AC3913"/>
    <w:rsid w:val="00AC4091"/>
    <w:rsid w:val="00AC65E9"/>
    <w:rsid w:val="00AC70C1"/>
    <w:rsid w:val="00AD125A"/>
    <w:rsid w:val="00AD18E9"/>
    <w:rsid w:val="00AD1FFC"/>
    <w:rsid w:val="00AD2120"/>
    <w:rsid w:val="00AD22D4"/>
    <w:rsid w:val="00AD2909"/>
    <w:rsid w:val="00AD3983"/>
    <w:rsid w:val="00AD4D86"/>
    <w:rsid w:val="00AD6018"/>
    <w:rsid w:val="00AD7750"/>
    <w:rsid w:val="00AD7759"/>
    <w:rsid w:val="00AD77B1"/>
    <w:rsid w:val="00AE01A3"/>
    <w:rsid w:val="00AE08F8"/>
    <w:rsid w:val="00AE0A02"/>
    <w:rsid w:val="00AE2CB2"/>
    <w:rsid w:val="00AE2E71"/>
    <w:rsid w:val="00AE3EAB"/>
    <w:rsid w:val="00AE437C"/>
    <w:rsid w:val="00AE45CE"/>
    <w:rsid w:val="00AE5806"/>
    <w:rsid w:val="00AE5C5B"/>
    <w:rsid w:val="00AF0AB4"/>
    <w:rsid w:val="00AF1C5F"/>
    <w:rsid w:val="00AF1C9A"/>
    <w:rsid w:val="00AF2014"/>
    <w:rsid w:val="00AF244F"/>
    <w:rsid w:val="00AF2E15"/>
    <w:rsid w:val="00AF31C5"/>
    <w:rsid w:val="00AF377B"/>
    <w:rsid w:val="00AF56E4"/>
    <w:rsid w:val="00AF6096"/>
    <w:rsid w:val="00AF6ACB"/>
    <w:rsid w:val="00AF71C6"/>
    <w:rsid w:val="00AF79DE"/>
    <w:rsid w:val="00B008D6"/>
    <w:rsid w:val="00B00EA4"/>
    <w:rsid w:val="00B01944"/>
    <w:rsid w:val="00B01982"/>
    <w:rsid w:val="00B0203C"/>
    <w:rsid w:val="00B027B9"/>
    <w:rsid w:val="00B032A0"/>
    <w:rsid w:val="00B03B24"/>
    <w:rsid w:val="00B042E3"/>
    <w:rsid w:val="00B054CE"/>
    <w:rsid w:val="00B055D3"/>
    <w:rsid w:val="00B06B76"/>
    <w:rsid w:val="00B115D8"/>
    <w:rsid w:val="00B12F8D"/>
    <w:rsid w:val="00B1610A"/>
    <w:rsid w:val="00B17363"/>
    <w:rsid w:val="00B2021F"/>
    <w:rsid w:val="00B20243"/>
    <w:rsid w:val="00B20938"/>
    <w:rsid w:val="00B20B34"/>
    <w:rsid w:val="00B20FE5"/>
    <w:rsid w:val="00B21145"/>
    <w:rsid w:val="00B21656"/>
    <w:rsid w:val="00B21D67"/>
    <w:rsid w:val="00B221C1"/>
    <w:rsid w:val="00B225BC"/>
    <w:rsid w:val="00B23C9D"/>
    <w:rsid w:val="00B247A4"/>
    <w:rsid w:val="00B266CF"/>
    <w:rsid w:val="00B26A88"/>
    <w:rsid w:val="00B27DEC"/>
    <w:rsid w:val="00B27E32"/>
    <w:rsid w:val="00B27F0A"/>
    <w:rsid w:val="00B3018E"/>
    <w:rsid w:val="00B302B0"/>
    <w:rsid w:val="00B30F24"/>
    <w:rsid w:val="00B32E12"/>
    <w:rsid w:val="00B3320C"/>
    <w:rsid w:val="00B338B0"/>
    <w:rsid w:val="00B34272"/>
    <w:rsid w:val="00B35A38"/>
    <w:rsid w:val="00B3725A"/>
    <w:rsid w:val="00B40AE3"/>
    <w:rsid w:val="00B418E5"/>
    <w:rsid w:val="00B42D3A"/>
    <w:rsid w:val="00B44005"/>
    <w:rsid w:val="00B4443C"/>
    <w:rsid w:val="00B44852"/>
    <w:rsid w:val="00B44C18"/>
    <w:rsid w:val="00B456DE"/>
    <w:rsid w:val="00B46AEB"/>
    <w:rsid w:val="00B47774"/>
    <w:rsid w:val="00B47D1B"/>
    <w:rsid w:val="00B50CAA"/>
    <w:rsid w:val="00B53D53"/>
    <w:rsid w:val="00B55978"/>
    <w:rsid w:val="00B5612B"/>
    <w:rsid w:val="00B56DCF"/>
    <w:rsid w:val="00B57C42"/>
    <w:rsid w:val="00B60585"/>
    <w:rsid w:val="00B6131A"/>
    <w:rsid w:val="00B61FD5"/>
    <w:rsid w:val="00B63233"/>
    <w:rsid w:val="00B638E6"/>
    <w:rsid w:val="00B63923"/>
    <w:rsid w:val="00B63958"/>
    <w:rsid w:val="00B65167"/>
    <w:rsid w:val="00B65272"/>
    <w:rsid w:val="00B67EAB"/>
    <w:rsid w:val="00B70972"/>
    <w:rsid w:val="00B7122D"/>
    <w:rsid w:val="00B71DF2"/>
    <w:rsid w:val="00B74ABC"/>
    <w:rsid w:val="00B75358"/>
    <w:rsid w:val="00B75629"/>
    <w:rsid w:val="00B7777D"/>
    <w:rsid w:val="00B80937"/>
    <w:rsid w:val="00B80A4C"/>
    <w:rsid w:val="00B80A58"/>
    <w:rsid w:val="00B80C94"/>
    <w:rsid w:val="00B823E7"/>
    <w:rsid w:val="00B8244F"/>
    <w:rsid w:val="00B82ADA"/>
    <w:rsid w:val="00B83D57"/>
    <w:rsid w:val="00B8402D"/>
    <w:rsid w:val="00B902A8"/>
    <w:rsid w:val="00B90CBD"/>
    <w:rsid w:val="00B922F5"/>
    <w:rsid w:val="00B92EA4"/>
    <w:rsid w:val="00B92ECB"/>
    <w:rsid w:val="00B93224"/>
    <w:rsid w:val="00B939B1"/>
    <w:rsid w:val="00B96580"/>
    <w:rsid w:val="00B9661B"/>
    <w:rsid w:val="00B96FAD"/>
    <w:rsid w:val="00B972B2"/>
    <w:rsid w:val="00B97BCB"/>
    <w:rsid w:val="00B97EA0"/>
    <w:rsid w:val="00BA03A6"/>
    <w:rsid w:val="00BA08D1"/>
    <w:rsid w:val="00BA1105"/>
    <w:rsid w:val="00BA1BA2"/>
    <w:rsid w:val="00BA1E62"/>
    <w:rsid w:val="00BA290D"/>
    <w:rsid w:val="00BA5E08"/>
    <w:rsid w:val="00BA6327"/>
    <w:rsid w:val="00BA7CC5"/>
    <w:rsid w:val="00BB06CA"/>
    <w:rsid w:val="00BB1EB5"/>
    <w:rsid w:val="00BB22CD"/>
    <w:rsid w:val="00BB2497"/>
    <w:rsid w:val="00BB2CDA"/>
    <w:rsid w:val="00BB2F85"/>
    <w:rsid w:val="00BB38A3"/>
    <w:rsid w:val="00BB4440"/>
    <w:rsid w:val="00BB4907"/>
    <w:rsid w:val="00BB4E72"/>
    <w:rsid w:val="00BB6476"/>
    <w:rsid w:val="00BB7128"/>
    <w:rsid w:val="00BC006F"/>
    <w:rsid w:val="00BC0A22"/>
    <w:rsid w:val="00BC1939"/>
    <w:rsid w:val="00BC1ACB"/>
    <w:rsid w:val="00BC1F75"/>
    <w:rsid w:val="00BC30B6"/>
    <w:rsid w:val="00BC3494"/>
    <w:rsid w:val="00BC3796"/>
    <w:rsid w:val="00BC38BE"/>
    <w:rsid w:val="00BC3D03"/>
    <w:rsid w:val="00BC4903"/>
    <w:rsid w:val="00BC497F"/>
    <w:rsid w:val="00BC4DFA"/>
    <w:rsid w:val="00BC5613"/>
    <w:rsid w:val="00BC78D8"/>
    <w:rsid w:val="00BD0A12"/>
    <w:rsid w:val="00BD1714"/>
    <w:rsid w:val="00BD2209"/>
    <w:rsid w:val="00BD347D"/>
    <w:rsid w:val="00BD3F37"/>
    <w:rsid w:val="00BD443F"/>
    <w:rsid w:val="00BD452C"/>
    <w:rsid w:val="00BD4984"/>
    <w:rsid w:val="00BD5821"/>
    <w:rsid w:val="00BD58A4"/>
    <w:rsid w:val="00BD636C"/>
    <w:rsid w:val="00BD639A"/>
    <w:rsid w:val="00BD645D"/>
    <w:rsid w:val="00BD70AA"/>
    <w:rsid w:val="00BE114C"/>
    <w:rsid w:val="00BE157E"/>
    <w:rsid w:val="00BE26D9"/>
    <w:rsid w:val="00BE2F12"/>
    <w:rsid w:val="00BE376C"/>
    <w:rsid w:val="00BE3BEB"/>
    <w:rsid w:val="00BE64A6"/>
    <w:rsid w:val="00BE669F"/>
    <w:rsid w:val="00BE727D"/>
    <w:rsid w:val="00BF051C"/>
    <w:rsid w:val="00BF0776"/>
    <w:rsid w:val="00BF17A7"/>
    <w:rsid w:val="00BF18BE"/>
    <w:rsid w:val="00BF386E"/>
    <w:rsid w:val="00BF3B89"/>
    <w:rsid w:val="00BF5074"/>
    <w:rsid w:val="00BF5717"/>
    <w:rsid w:val="00C006A4"/>
    <w:rsid w:val="00C0220E"/>
    <w:rsid w:val="00C048C9"/>
    <w:rsid w:val="00C0532D"/>
    <w:rsid w:val="00C05896"/>
    <w:rsid w:val="00C05E46"/>
    <w:rsid w:val="00C05E6F"/>
    <w:rsid w:val="00C066D1"/>
    <w:rsid w:val="00C067B0"/>
    <w:rsid w:val="00C07609"/>
    <w:rsid w:val="00C11FBE"/>
    <w:rsid w:val="00C1258A"/>
    <w:rsid w:val="00C12802"/>
    <w:rsid w:val="00C12B3A"/>
    <w:rsid w:val="00C12B78"/>
    <w:rsid w:val="00C140D6"/>
    <w:rsid w:val="00C14474"/>
    <w:rsid w:val="00C16535"/>
    <w:rsid w:val="00C1715E"/>
    <w:rsid w:val="00C17AAE"/>
    <w:rsid w:val="00C17B5B"/>
    <w:rsid w:val="00C21040"/>
    <w:rsid w:val="00C22485"/>
    <w:rsid w:val="00C237D4"/>
    <w:rsid w:val="00C23807"/>
    <w:rsid w:val="00C2399F"/>
    <w:rsid w:val="00C243AF"/>
    <w:rsid w:val="00C24FB8"/>
    <w:rsid w:val="00C25AB7"/>
    <w:rsid w:val="00C25AEF"/>
    <w:rsid w:val="00C268DE"/>
    <w:rsid w:val="00C26DBD"/>
    <w:rsid w:val="00C27034"/>
    <w:rsid w:val="00C277BF"/>
    <w:rsid w:val="00C301E4"/>
    <w:rsid w:val="00C30651"/>
    <w:rsid w:val="00C306E8"/>
    <w:rsid w:val="00C31CD6"/>
    <w:rsid w:val="00C3208A"/>
    <w:rsid w:val="00C34187"/>
    <w:rsid w:val="00C34E87"/>
    <w:rsid w:val="00C35E76"/>
    <w:rsid w:val="00C36C26"/>
    <w:rsid w:val="00C376A3"/>
    <w:rsid w:val="00C40420"/>
    <w:rsid w:val="00C4115A"/>
    <w:rsid w:val="00C411F6"/>
    <w:rsid w:val="00C41D62"/>
    <w:rsid w:val="00C42D73"/>
    <w:rsid w:val="00C431B2"/>
    <w:rsid w:val="00C43799"/>
    <w:rsid w:val="00C44149"/>
    <w:rsid w:val="00C46D4E"/>
    <w:rsid w:val="00C50786"/>
    <w:rsid w:val="00C511ED"/>
    <w:rsid w:val="00C512FC"/>
    <w:rsid w:val="00C51E92"/>
    <w:rsid w:val="00C5311E"/>
    <w:rsid w:val="00C54347"/>
    <w:rsid w:val="00C54FE8"/>
    <w:rsid w:val="00C55192"/>
    <w:rsid w:val="00C565E0"/>
    <w:rsid w:val="00C56943"/>
    <w:rsid w:val="00C56D19"/>
    <w:rsid w:val="00C57221"/>
    <w:rsid w:val="00C57A8E"/>
    <w:rsid w:val="00C61901"/>
    <w:rsid w:val="00C62207"/>
    <w:rsid w:val="00C63381"/>
    <w:rsid w:val="00C63CB0"/>
    <w:rsid w:val="00C63E55"/>
    <w:rsid w:val="00C64280"/>
    <w:rsid w:val="00C64C89"/>
    <w:rsid w:val="00C65905"/>
    <w:rsid w:val="00C67645"/>
    <w:rsid w:val="00C67EEB"/>
    <w:rsid w:val="00C67FE9"/>
    <w:rsid w:val="00C70799"/>
    <w:rsid w:val="00C713CD"/>
    <w:rsid w:val="00C73032"/>
    <w:rsid w:val="00C7363B"/>
    <w:rsid w:val="00C73DC7"/>
    <w:rsid w:val="00C73F44"/>
    <w:rsid w:val="00C7467D"/>
    <w:rsid w:val="00C749DD"/>
    <w:rsid w:val="00C74BC0"/>
    <w:rsid w:val="00C7780F"/>
    <w:rsid w:val="00C80417"/>
    <w:rsid w:val="00C827C7"/>
    <w:rsid w:val="00C836E1"/>
    <w:rsid w:val="00C861B0"/>
    <w:rsid w:val="00C86505"/>
    <w:rsid w:val="00C86AAB"/>
    <w:rsid w:val="00C86DF9"/>
    <w:rsid w:val="00C87507"/>
    <w:rsid w:val="00C9012B"/>
    <w:rsid w:val="00C90CBC"/>
    <w:rsid w:val="00C915CE"/>
    <w:rsid w:val="00C929F1"/>
    <w:rsid w:val="00C92F31"/>
    <w:rsid w:val="00C9366B"/>
    <w:rsid w:val="00C93A5F"/>
    <w:rsid w:val="00C93E55"/>
    <w:rsid w:val="00C94AA3"/>
    <w:rsid w:val="00C963B0"/>
    <w:rsid w:val="00C964B0"/>
    <w:rsid w:val="00C96621"/>
    <w:rsid w:val="00C96A27"/>
    <w:rsid w:val="00C971E8"/>
    <w:rsid w:val="00CA05CA"/>
    <w:rsid w:val="00CA0847"/>
    <w:rsid w:val="00CA0E88"/>
    <w:rsid w:val="00CA16A8"/>
    <w:rsid w:val="00CA16A9"/>
    <w:rsid w:val="00CA2C4C"/>
    <w:rsid w:val="00CA3488"/>
    <w:rsid w:val="00CA3859"/>
    <w:rsid w:val="00CA41CB"/>
    <w:rsid w:val="00CA4664"/>
    <w:rsid w:val="00CA47D5"/>
    <w:rsid w:val="00CA5C01"/>
    <w:rsid w:val="00CA642B"/>
    <w:rsid w:val="00CA6F33"/>
    <w:rsid w:val="00CA734C"/>
    <w:rsid w:val="00CA753B"/>
    <w:rsid w:val="00CA7703"/>
    <w:rsid w:val="00CB2074"/>
    <w:rsid w:val="00CB2C17"/>
    <w:rsid w:val="00CB30C2"/>
    <w:rsid w:val="00CB3E3D"/>
    <w:rsid w:val="00CB4162"/>
    <w:rsid w:val="00CB4296"/>
    <w:rsid w:val="00CB64F4"/>
    <w:rsid w:val="00CB6B9A"/>
    <w:rsid w:val="00CB7F0D"/>
    <w:rsid w:val="00CC0D31"/>
    <w:rsid w:val="00CC1095"/>
    <w:rsid w:val="00CC2303"/>
    <w:rsid w:val="00CC2D7A"/>
    <w:rsid w:val="00CC31CA"/>
    <w:rsid w:val="00CC5F7D"/>
    <w:rsid w:val="00CC668C"/>
    <w:rsid w:val="00CC707A"/>
    <w:rsid w:val="00CC7B69"/>
    <w:rsid w:val="00CD00CD"/>
    <w:rsid w:val="00CD06FA"/>
    <w:rsid w:val="00CD0B62"/>
    <w:rsid w:val="00CD0E06"/>
    <w:rsid w:val="00CD1446"/>
    <w:rsid w:val="00CD18A9"/>
    <w:rsid w:val="00CD3665"/>
    <w:rsid w:val="00CD462B"/>
    <w:rsid w:val="00CD4699"/>
    <w:rsid w:val="00CD4F66"/>
    <w:rsid w:val="00CD5001"/>
    <w:rsid w:val="00CD507F"/>
    <w:rsid w:val="00CD5084"/>
    <w:rsid w:val="00CD712C"/>
    <w:rsid w:val="00CD71A6"/>
    <w:rsid w:val="00CD7D3E"/>
    <w:rsid w:val="00CE08F1"/>
    <w:rsid w:val="00CE0F74"/>
    <w:rsid w:val="00CE1227"/>
    <w:rsid w:val="00CE23FE"/>
    <w:rsid w:val="00CE26E1"/>
    <w:rsid w:val="00CE282E"/>
    <w:rsid w:val="00CE30D5"/>
    <w:rsid w:val="00CE41D7"/>
    <w:rsid w:val="00CE4334"/>
    <w:rsid w:val="00CE4E25"/>
    <w:rsid w:val="00CE5825"/>
    <w:rsid w:val="00CE7533"/>
    <w:rsid w:val="00CE7880"/>
    <w:rsid w:val="00CE7E20"/>
    <w:rsid w:val="00CF0034"/>
    <w:rsid w:val="00CF0792"/>
    <w:rsid w:val="00CF198E"/>
    <w:rsid w:val="00CF2B76"/>
    <w:rsid w:val="00CF2EC8"/>
    <w:rsid w:val="00CF3317"/>
    <w:rsid w:val="00CF337F"/>
    <w:rsid w:val="00CF4B2B"/>
    <w:rsid w:val="00CF57CA"/>
    <w:rsid w:val="00CF604E"/>
    <w:rsid w:val="00CF6B76"/>
    <w:rsid w:val="00CF6B94"/>
    <w:rsid w:val="00CF701B"/>
    <w:rsid w:val="00CF71A5"/>
    <w:rsid w:val="00CF7330"/>
    <w:rsid w:val="00CF7704"/>
    <w:rsid w:val="00CF799D"/>
    <w:rsid w:val="00D00347"/>
    <w:rsid w:val="00D00472"/>
    <w:rsid w:val="00D0123E"/>
    <w:rsid w:val="00D01F7E"/>
    <w:rsid w:val="00D02AE3"/>
    <w:rsid w:val="00D0398B"/>
    <w:rsid w:val="00D03AC0"/>
    <w:rsid w:val="00D041AC"/>
    <w:rsid w:val="00D04209"/>
    <w:rsid w:val="00D04264"/>
    <w:rsid w:val="00D04946"/>
    <w:rsid w:val="00D04C30"/>
    <w:rsid w:val="00D05A27"/>
    <w:rsid w:val="00D05D86"/>
    <w:rsid w:val="00D05EC9"/>
    <w:rsid w:val="00D06226"/>
    <w:rsid w:val="00D06572"/>
    <w:rsid w:val="00D07727"/>
    <w:rsid w:val="00D07BD7"/>
    <w:rsid w:val="00D07BE5"/>
    <w:rsid w:val="00D07CB2"/>
    <w:rsid w:val="00D10090"/>
    <w:rsid w:val="00D11CB0"/>
    <w:rsid w:val="00D1248C"/>
    <w:rsid w:val="00D12EB1"/>
    <w:rsid w:val="00D139AD"/>
    <w:rsid w:val="00D14CE3"/>
    <w:rsid w:val="00D1517A"/>
    <w:rsid w:val="00D152DC"/>
    <w:rsid w:val="00D158DA"/>
    <w:rsid w:val="00D1629A"/>
    <w:rsid w:val="00D16503"/>
    <w:rsid w:val="00D2067F"/>
    <w:rsid w:val="00D214E2"/>
    <w:rsid w:val="00D220A6"/>
    <w:rsid w:val="00D22115"/>
    <w:rsid w:val="00D22E15"/>
    <w:rsid w:val="00D22F18"/>
    <w:rsid w:val="00D24582"/>
    <w:rsid w:val="00D25CD7"/>
    <w:rsid w:val="00D30943"/>
    <w:rsid w:val="00D31019"/>
    <w:rsid w:val="00D32048"/>
    <w:rsid w:val="00D3212B"/>
    <w:rsid w:val="00D3215F"/>
    <w:rsid w:val="00D32BA5"/>
    <w:rsid w:val="00D338C2"/>
    <w:rsid w:val="00D346A6"/>
    <w:rsid w:val="00D34E02"/>
    <w:rsid w:val="00D35B30"/>
    <w:rsid w:val="00D36D72"/>
    <w:rsid w:val="00D37013"/>
    <w:rsid w:val="00D401DB"/>
    <w:rsid w:val="00D40B1A"/>
    <w:rsid w:val="00D40D7F"/>
    <w:rsid w:val="00D40F93"/>
    <w:rsid w:val="00D4168E"/>
    <w:rsid w:val="00D4392F"/>
    <w:rsid w:val="00D43AD9"/>
    <w:rsid w:val="00D44DA5"/>
    <w:rsid w:val="00D4642E"/>
    <w:rsid w:val="00D467D3"/>
    <w:rsid w:val="00D46AA7"/>
    <w:rsid w:val="00D47E05"/>
    <w:rsid w:val="00D50221"/>
    <w:rsid w:val="00D50D6D"/>
    <w:rsid w:val="00D51D1B"/>
    <w:rsid w:val="00D531D4"/>
    <w:rsid w:val="00D5408A"/>
    <w:rsid w:val="00D540E0"/>
    <w:rsid w:val="00D5416A"/>
    <w:rsid w:val="00D54263"/>
    <w:rsid w:val="00D544C0"/>
    <w:rsid w:val="00D550C5"/>
    <w:rsid w:val="00D5529C"/>
    <w:rsid w:val="00D5656B"/>
    <w:rsid w:val="00D57FA7"/>
    <w:rsid w:val="00D601E1"/>
    <w:rsid w:val="00D61659"/>
    <w:rsid w:val="00D6178E"/>
    <w:rsid w:val="00D61849"/>
    <w:rsid w:val="00D631FD"/>
    <w:rsid w:val="00D64B6F"/>
    <w:rsid w:val="00D64B78"/>
    <w:rsid w:val="00D6511F"/>
    <w:rsid w:val="00D66A29"/>
    <w:rsid w:val="00D66A9A"/>
    <w:rsid w:val="00D67A94"/>
    <w:rsid w:val="00D7061D"/>
    <w:rsid w:val="00D710EB"/>
    <w:rsid w:val="00D716E6"/>
    <w:rsid w:val="00D73F85"/>
    <w:rsid w:val="00D74645"/>
    <w:rsid w:val="00D7485B"/>
    <w:rsid w:val="00D753A7"/>
    <w:rsid w:val="00D75911"/>
    <w:rsid w:val="00D75E35"/>
    <w:rsid w:val="00D7622E"/>
    <w:rsid w:val="00D76EF6"/>
    <w:rsid w:val="00D8115E"/>
    <w:rsid w:val="00D81459"/>
    <w:rsid w:val="00D81AED"/>
    <w:rsid w:val="00D81BA7"/>
    <w:rsid w:val="00D8207F"/>
    <w:rsid w:val="00D82C48"/>
    <w:rsid w:val="00D835EC"/>
    <w:rsid w:val="00D84657"/>
    <w:rsid w:val="00D84D7E"/>
    <w:rsid w:val="00D85782"/>
    <w:rsid w:val="00D86484"/>
    <w:rsid w:val="00D86EEB"/>
    <w:rsid w:val="00D86FE4"/>
    <w:rsid w:val="00D91B73"/>
    <w:rsid w:val="00D923DB"/>
    <w:rsid w:val="00D9241A"/>
    <w:rsid w:val="00D92822"/>
    <w:rsid w:val="00D92932"/>
    <w:rsid w:val="00D93981"/>
    <w:rsid w:val="00D94DEC"/>
    <w:rsid w:val="00D9616A"/>
    <w:rsid w:val="00D962A7"/>
    <w:rsid w:val="00D962C8"/>
    <w:rsid w:val="00D96AE1"/>
    <w:rsid w:val="00D96F78"/>
    <w:rsid w:val="00D975AD"/>
    <w:rsid w:val="00DA0602"/>
    <w:rsid w:val="00DA0BDA"/>
    <w:rsid w:val="00DA1804"/>
    <w:rsid w:val="00DA1A13"/>
    <w:rsid w:val="00DA1B05"/>
    <w:rsid w:val="00DA3964"/>
    <w:rsid w:val="00DA3D98"/>
    <w:rsid w:val="00DA51D6"/>
    <w:rsid w:val="00DA6150"/>
    <w:rsid w:val="00DB181E"/>
    <w:rsid w:val="00DB1D2B"/>
    <w:rsid w:val="00DB1EB1"/>
    <w:rsid w:val="00DB2367"/>
    <w:rsid w:val="00DB28DB"/>
    <w:rsid w:val="00DB3092"/>
    <w:rsid w:val="00DB3FF5"/>
    <w:rsid w:val="00DB4D9C"/>
    <w:rsid w:val="00DB5FFE"/>
    <w:rsid w:val="00DB6809"/>
    <w:rsid w:val="00DC015D"/>
    <w:rsid w:val="00DC039B"/>
    <w:rsid w:val="00DC0681"/>
    <w:rsid w:val="00DC0A60"/>
    <w:rsid w:val="00DC1336"/>
    <w:rsid w:val="00DC16CB"/>
    <w:rsid w:val="00DC1791"/>
    <w:rsid w:val="00DC3B69"/>
    <w:rsid w:val="00DC5041"/>
    <w:rsid w:val="00DC53D2"/>
    <w:rsid w:val="00DC561C"/>
    <w:rsid w:val="00DC56BF"/>
    <w:rsid w:val="00DC5BDF"/>
    <w:rsid w:val="00DC60E0"/>
    <w:rsid w:val="00DC668B"/>
    <w:rsid w:val="00DC786B"/>
    <w:rsid w:val="00DC7A7C"/>
    <w:rsid w:val="00DD04AB"/>
    <w:rsid w:val="00DD0C6A"/>
    <w:rsid w:val="00DD0FE8"/>
    <w:rsid w:val="00DD2DA3"/>
    <w:rsid w:val="00DD3F98"/>
    <w:rsid w:val="00DD4441"/>
    <w:rsid w:val="00DD6432"/>
    <w:rsid w:val="00DD7B1A"/>
    <w:rsid w:val="00DD7F4A"/>
    <w:rsid w:val="00DE00E7"/>
    <w:rsid w:val="00DE09FC"/>
    <w:rsid w:val="00DE0B34"/>
    <w:rsid w:val="00DE13C0"/>
    <w:rsid w:val="00DE1A12"/>
    <w:rsid w:val="00DE1A24"/>
    <w:rsid w:val="00DE2705"/>
    <w:rsid w:val="00DE286E"/>
    <w:rsid w:val="00DE354D"/>
    <w:rsid w:val="00DE3E07"/>
    <w:rsid w:val="00DE4444"/>
    <w:rsid w:val="00DE48AA"/>
    <w:rsid w:val="00DE4F77"/>
    <w:rsid w:val="00DE52E8"/>
    <w:rsid w:val="00DE5A06"/>
    <w:rsid w:val="00DE6367"/>
    <w:rsid w:val="00DE6454"/>
    <w:rsid w:val="00DE6A2A"/>
    <w:rsid w:val="00DE719A"/>
    <w:rsid w:val="00DE7B32"/>
    <w:rsid w:val="00DE7E86"/>
    <w:rsid w:val="00DE7FF1"/>
    <w:rsid w:val="00DF004C"/>
    <w:rsid w:val="00DF0BDE"/>
    <w:rsid w:val="00DF0C2C"/>
    <w:rsid w:val="00DF15D3"/>
    <w:rsid w:val="00DF1BE9"/>
    <w:rsid w:val="00DF2392"/>
    <w:rsid w:val="00DF2567"/>
    <w:rsid w:val="00DF3B88"/>
    <w:rsid w:val="00DF4172"/>
    <w:rsid w:val="00DF44CA"/>
    <w:rsid w:val="00DF544C"/>
    <w:rsid w:val="00DF5CBD"/>
    <w:rsid w:val="00DF6E2A"/>
    <w:rsid w:val="00DF71FE"/>
    <w:rsid w:val="00E001DA"/>
    <w:rsid w:val="00E0044D"/>
    <w:rsid w:val="00E009D9"/>
    <w:rsid w:val="00E01553"/>
    <w:rsid w:val="00E016CF"/>
    <w:rsid w:val="00E02351"/>
    <w:rsid w:val="00E02670"/>
    <w:rsid w:val="00E037E2"/>
    <w:rsid w:val="00E04428"/>
    <w:rsid w:val="00E056A6"/>
    <w:rsid w:val="00E05F15"/>
    <w:rsid w:val="00E05F38"/>
    <w:rsid w:val="00E06DBD"/>
    <w:rsid w:val="00E10DD3"/>
    <w:rsid w:val="00E10F65"/>
    <w:rsid w:val="00E11619"/>
    <w:rsid w:val="00E11950"/>
    <w:rsid w:val="00E11D3E"/>
    <w:rsid w:val="00E11FE4"/>
    <w:rsid w:val="00E135AB"/>
    <w:rsid w:val="00E135FE"/>
    <w:rsid w:val="00E13D95"/>
    <w:rsid w:val="00E13E18"/>
    <w:rsid w:val="00E14DE5"/>
    <w:rsid w:val="00E1658D"/>
    <w:rsid w:val="00E16623"/>
    <w:rsid w:val="00E16A22"/>
    <w:rsid w:val="00E1714F"/>
    <w:rsid w:val="00E174E1"/>
    <w:rsid w:val="00E205CE"/>
    <w:rsid w:val="00E20E7E"/>
    <w:rsid w:val="00E20EE8"/>
    <w:rsid w:val="00E20FB6"/>
    <w:rsid w:val="00E21208"/>
    <w:rsid w:val="00E22F3F"/>
    <w:rsid w:val="00E23988"/>
    <w:rsid w:val="00E24BAA"/>
    <w:rsid w:val="00E24F4A"/>
    <w:rsid w:val="00E2516B"/>
    <w:rsid w:val="00E266BB"/>
    <w:rsid w:val="00E30432"/>
    <w:rsid w:val="00E30C16"/>
    <w:rsid w:val="00E31417"/>
    <w:rsid w:val="00E327E0"/>
    <w:rsid w:val="00E32D54"/>
    <w:rsid w:val="00E336FF"/>
    <w:rsid w:val="00E342AC"/>
    <w:rsid w:val="00E34DA0"/>
    <w:rsid w:val="00E350CC"/>
    <w:rsid w:val="00E35BEC"/>
    <w:rsid w:val="00E37317"/>
    <w:rsid w:val="00E379DA"/>
    <w:rsid w:val="00E4066B"/>
    <w:rsid w:val="00E40678"/>
    <w:rsid w:val="00E40EAF"/>
    <w:rsid w:val="00E42DC9"/>
    <w:rsid w:val="00E434FD"/>
    <w:rsid w:val="00E4395F"/>
    <w:rsid w:val="00E43E5D"/>
    <w:rsid w:val="00E44AA0"/>
    <w:rsid w:val="00E44FA4"/>
    <w:rsid w:val="00E461E7"/>
    <w:rsid w:val="00E46366"/>
    <w:rsid w:val="00E47395"/>
    <w:rsid w:val="00E474E9"/>
    <w:rsid w:val="00E47A8B"/>
    <w:rsid w:val="00E50EC0"/>
    <w:rsid w:val="00E51207"/>
    <w:rsid w:val="00E52227"/>
    <w:rsid w:val="00E52DB1"/>
    <w:rsid w:val="00E5397C"/>
    <w:rsid w:val="00E53B24"/>
    <w:rsid w:val="00E54677"/>
    <w:rsid w:val="00E54C67"/>
    <w:rsid w:val="00E54DB7"/>
    <w:rsid w:val="00E557FF"/>
    <w:rsid w:val="00E568F6"/>
    <w:rsid w:val="00E570EF"/>
    <w:rsid w:val="00E5746C"/>
    <w:rsid w:val="00E57695"/>
    <w:rsid w:val="00E57ADC"/>
    <w:rsid w:val="00E60839"/>
    <w:rsid w:val="00E612F2"/>
    <w:rsid w:val="00E616AB"/>
    <w:rsid w:val="00E61C20"/>
    <w:rsid w:val="00E61D22"/>
    <w:rsid w:val="00E61EB4"/>
    <w:rsid w:val="00E620F3"/>
    <w:rsid w:val="00E623C4"/>
    <w:rsid w:val="00E62A73"/>
    <w:rsid w:val="00E62D4A"/>
    <w:rsid w:val="00E6481A"/>
    <w:rsid w:val="00E654E3"/>
    <w:rsid w:val="00E6725E"/>
    <w:rsid w:val="00E703A4"/>
    <w:rsid w:val="00E70F1C"/>
    <w:rsid w:val="00E71150"/>
    <w:rsid w:val="00E7286F"/>
    <w:rsid w:val="00E72A3F"/>
    <w:rsid w:val="00E73089"/>
    <w:rsid w:val="00E730FD"/>
    <w:rsid w:val="00E734C0"/>
    <w:rsid w:val="00E73B07"/>
    <w:rsid w:val="00E73F17"/>
    <w:rsid w:val="00E746BA"/>
    <w:rsid w:val="00E763CB"/>
    <w:rsid w:val="00E76609"/>
    <w:rsid w:val="00E76779"/>
    <w:rsid w:val="00E779B5"/>
    <w:rsid w:val="00E80401"/>
    <w:rsid w:val="00E807A8"/>
    <w:rsid w:val="00E80ABB"/>
    <w:rsid w:val="00E81840"/>
    <w:rsid w:val="00E81A0C"/>
    <w:rsid w:val="00E81B1A"/>
    <w:rsid w:val="00E81E4C"/>
    <w:rsid w:val="00E82302"/>
    <w:rsid w:val="00E82C36"/>
    <w:rsid w:val="00E8337C"/>
    <w:rsid w:val="00E83597"/>
    <w:rsid w:val="00E845AD"/>
    <w:rsid w:val="00E8496B"/>
    <w:rsid w:val="00E84B88"/>
    <w:rsid w:val="00E86601"/>
    <w:rsid w:val="00E872FE"/>
    <w:rsid w:val="00E87815"/>
    <w:rsid w:val="00E9029C"/>
    <w:rsid w:val="00E907E8"/>
    <w:rsid w:val="00E91611"/>
    <w:rsid w:val="00E92626"/>
    <w:rsid w:val="00E965BB"/>
    <w:rsid w:val="00E97339"/>
    <w:rsid w:val="00E975A7"/>
    <w:rsid w:val="00EA0494"/>
    <w:rsid w:val="00EA08E0"/>
    <w:rsid w:val="00EA18F6"/>
    <w:rsid w:val="00EA20C5"/>
    <w:rsid w:val="00EA2117"/>
    <w:rsid w:val="00EA2E42"/>
    <w:rsid w:val="00EA3ADA"/>
    <w:rsid w:val="00EA45E2"/>
    <w:rsid w:val="00EA4B21"/>
    <w:rsid w:val="00EA55DA"/>
    <w:rsid w:val="00EA6133"/>
    <w:rsid w:val="00EA68BB"/>
    <w:rsid w:val="00EA7DDD"/>
    <w:rsid w:val="00EA7E48"/>
    <w:rsid w:val="00EA7F63"/>
    <w:rsid w:val="00EB1B39"/>
    <w:rsid w:val="00EB1F48"/>
    <w:rsid w:val="00EB2216"/>
    <w:rsid w:val="00EB224A"/>
    <w:rsid w:val="00EB2BB3"/>
    <w:rsid w:val="00EB328E"/>
    <w:rsid w:val="00EB3C33"/>
    <w:rsid w:val="00EB45E9"/>
    <w:rsid w:val="00EB592C"/>
    <w:rsid w:val="00EB61EB"/>
    <w:rsid w:val="00EB73C2"/>
    <w:rsid w:val="00EB7C6B"/>
    <w:rsid w:val="00EC004D"/>
    <w:rsid w:val="00EC17BE"/>
    <w:rsid w:val="00EC20E3"/>
    <w:rsid w:val="00EC30E1"/>
    <w:rsid w:val="00EC3B2F"/>
    <w:rsid w:val="00EC561C"/>
    <w:rsid w:val="00EC5C4D"/>
    <w:rsid w:val="00EC5E8A"/>
    <w:rsid w:val="00EC5ECF"/>
    <w:rsid w:val="00EC63C2"/>
    <w:rsid w:val="00EC661E"/>
    <w:rsid w:val="00EC7D1C"/>
    <w:rsid w:val="00EC7EE9"/>
    <w:rsid w:val="00ED0671"/>
    <w:rsid w:val="00ED0BA1"/>
    <w:rsid w:val="00ED0F35"/>
    <w:rsid w:val="00ED148D"/>
    <w:rsid w:val="00ED1AB7"/>
    <w:rsid w:val="00ED2582"/>
    <w:rsid w:val="00ED3220"/>
    <w:rsid w:val="00ED3371"/>
    <w:rsid w:val="00ED3392"/>
    <w:rsid w:val="00ED3BF8"/>
    <w:rsid w:val="00ED448C"/>
    <w:rsid w:val="00ED539E"/>
    <w:rsid w:val="00ED59F6"/>
    <w:rsid w:val="00ED65F9"/>
    <w:rsid w:val="00ED6715"/>
    <w:rsid w:val="00ED7229"/>
    <w:rsid w:val="00ED7536"/>
    <w:rsid w:val="00ED7D55"/>
    <w:rsid w:val="00EE0917"/>
    <w:rsid w:val="00EE12F3"/>
    <w:rsid w:val="00EE1608"/>
    <w:rsid w:val="00EE343A"/>
    <w:rsid w:val="00EE3A3D"/>
    <w:rsid w:val="00EE3EC8"/>
    <w:rsid w:val="00EE40DE"/>
    <w:rsid w:val="00EE4338"/>
    <w:rsid w:val="00EE4D2E"/>
    <w:rsid w:val="00EE5E84"/>
    <w:rsid w:val="00EE6A94"/>
    <w:rsid w:val="00EE6AA7"/>
    <w:rsid w:val="00EE6EB4"/>
    <w:rsid w:val="00EF0DA1"/>
    <w:rsid w:val="00EF0EA6"/>
    <w:rsid w:val="00EF18FF"/>
    <w:rsid w:val="00EF2510"/>
    <w:rsid w:val="00EF58CC"/>
    <w:rsid w:val="00EF68D8"/>
    <w:rsid w:val="00EF78E6"/>
    <w:rsid w:val="00EF7CB7"/>
    <w:rsid w:val="00F002A0"/>
    <w:rsid w:val="00F01795"/>
    <w:rsid w:val="00F01F83"/>
    <w:rsid w:val="00F026A7"/>
    <w:rsid w:val="00F02944"/>
    <w:rsid w:val="00F03239"/>
    <w:rsid w:val="00F040C5"/>
    <w:rsid w:val="00F04120"/>
    <w:rsid w:val="00F04DBB"/>
    <w:rsid w:val="00F04E15"/>
    <w:rsid w:val="00F04EE0"/>
    <w:rsid w:val="00F057EC"/>
    <w:rsid w:val="00F05BBF"/>
    <w:rsid w:val="00F05EF3"/>
    <w:rsid w:val="00F06978"/>
    <w:rsid w:val="00F06C5F"/>
    <w:rsid w:val="00F074F4"/>
    <w:rsid w:val="00F07A84"/>
    <w:rsid w:val="00F12B6D"/>
    <w:rsid w:val="00F137FE"/>
    <w:rsid w:val="00F1537B"/>
    <w:rsid w:val="00F15815"/>
    <w:rsid w:val="00F15ACB"/>
    <w:rsid w:val="00F15C91"/>
    <w:rsid w:val="00F1636E"/>
    <w:rsid w:val="00F16E8E"/>
    <w:rsid w:val="00F178C1"/>
    <w:rsid w:val="00F2231F"/>
    <w:rsid w:val="00F23221"/>
    <w:rsid w:val="00F2354A"/>
    <w:rsid w:val="00F2669F"/>
    <w:rsid w:val="00F27C37"/>
    <w:rsid w:val="00F3012D"/>
    <w:rsid w:val="00F30F35"/>
    <w:rsid w:val="00F31027"/>
    <w:rsid w:val="00F3316C"/>
    <w:rsid w:val="00F33300"/>
    <w:rsid w:val="00F34154"/>
    <w:rsid w:val="00F34BEB"/>
    <w:rsid w:val="00F3561D"/>
    <w:rsid w:val="00F36730"/>
    <w:rsid w:val="00F37F45"/>
    <w:rsid w:val="00F407C4"/>
    <w:rsid w:val="00F40E97"/>
    <w:rsid w:val="00F43526"/>
    <w:rsid w:val="00F436DC"/>
    <w:rsid w:val="00F43D1F"/>
    <w:rsid w:val="00F44706"/>
    <w:rsid w:val="00F459FF"/>
    <w:rsid w:val="00F464E1"/>
    <w:rsid w:val="00F4744A"/>
    <w:rsid w:val="00F477FF"/>
    <w:rsid w:val="00F47B23"/>
    <w:rsid w:val="00F50113"/>
    <w:rsid w:val="00F5045B"/>
    <w:rsid w:val="00F50E84"/>
    <w:rsid w:val="00F51239"/>
    <w:rsid w:val="00F5218E"/>
    <w:rsid w:val="00F52C64"/>
    <w:rsid w:val="00F52EB7"/>
    <w:rsid w:val="00F53862"/>
    <w:rsid w:val="00F540D4"/>
    <w:rsid w:val="00F55261"/>
    <w:rsid w:val="00F56C56"/>
    <w:rsid w:val="00F56D58"/>
    <w:rsid w:val="00F602C6"/>
    <w:rsid w:val="00F6078D"/>
    <w:rsid w:val="00F6115C"/>
    <w:rsid w:val="00F61380"/>
    <w:rsid w:val="00F6225F"/>
    <w:rsid w:val="00F629DF"/>
    <w:rsid w:val="00F62E60"/>
    <w:rsid w:val="00F62EF6"/>
    <w:rsid w:val="00F63636"/>
    <w:rsid w:val="00F640FC"/>
    <w:rsid w:val="00F641CA"/>
    <w:rsid w:val="00F64642"/>
    <w:rsid w:val="00F65064"/>
    <w:rsid w:val="00F654A0"/>
    <w:rsid w:val="00F671E2"/>
    <w:rsid w:val="00F6741F"/>
    <w:rsid w:val="00F67B67"/>
    <w:rsid w:val="00F67E0E"/>
    <w:rsid w:val="00F67F9C"/>
    <w:rsid w:val="00F704F4"/>
    <w:rsid w:val="00F70B11"/>
    <w:rsid w:val="00F70B1A"/>
    <w:rsid w:val="00F70C2B"/>
    <w:rsid w:val="00F70CCB"/>
    <w:rsid w:val="00F70D36"/>
    <w:rsid w:val="00F71184"/>
    <w:rsid w:val="00F717EE"/>
    <w:rsid w:val="00F72416"/>
    <w:rsid w:val="00F73073"/>
    <w:rsid w:val="00F748D4"/>
    <w:rsid w:val="00F74FFF"/>
    <w:rsid w:val="00F7621C"/>
    <w:rsid w:val="00F7765E"/>
    <w:rsid w:val="00F778F5"/>
    <w:rsid w:val="00F80877"/>
    <w:rsid w:val="00F8182B"/>
    <w:rsid w:val="00F81E92"/>
    <w:rsid w:val="00F82C6C"/>
    <w:rsid w:val="00F839D2"/>
    <w:rsid w:val="00F83B93"/>
    <w:rsid w:val="00F84438"/>
    <w:rsid w:val="00F8562A"/>
    <w:rsid w:val="00F85DE1"/>
    <w:rsid w:val="00F86557"/>
    <w:rsid w:val="00F86CA2"/>
    <w:rsid w:val="00F86CCD"/>
    <w:rsid w:val="00F86FCA"/>
    <w:rsid w:val="00F871E4"/>
    <w:rsid w:val="00F901CB"/>
    <w:rsid w:val="00F911ED"/>
    <w:rsid w:val="00F91C09"/>
    <w:rsid w:val="00F94E9B"/>
    <w:rsid w:val="00F94EE5"/>
    <w:rsid w:val="00F94F47"/>
    <w:rsid w:val="00F95249"/>
    <w:rsid w:val="00F9604C"/>
    <w:rsid w:val="00F96C32"/>
    <w:rsid w:val="00F96D45"/>
    <w:rsid w:val="00FA06B8"/>
    <w:rsid w:val="00FA0AB6"/>
    <w:rsid w:val="00FA0BC4"/>
    <w:rsid w:val="00FA1126"/>
    <w:rsid w:val="00FA137F"/>
    <w:rsid w:val="00FA2379"/>
    <w:rsid w:val="00FA321E"/>
    <w:rsid w:val="00FA3597"/>
    <w:rsid w:val="00FA3EB8"/>
    <w:rsid w:val="00FA5550"/>
    <w:rsid w:val="00FA58D8"/>
    <w:rsid w:val="00FA5E72"/>
    <w:rsid w:val="00FA7225"/>
    <w:rsid w:val="00FB093B"/>
    <w:rsid w:val="00FB0CA9"/>
    <w:rsid w:val="00FB15D8"/>
    <w:rsid w:val="00FB17BB"/>
    <w:rsid w:val="00FB20D6"/>
    <w:rsid w:val="00FB2BE1"/>
    <w:rsid w:val="00FB3188"/>
    <w:rsid w:val="00FB34CC"/>
    <w:rsid w:val="00FB3EF5"/>
    <w:rsid w:val="00FB4916"/>
    <w:rsid w:val="00FB4AFA"/>
    <w:rsid w:val="00FB4BFE"/>
    <w:rsid w:val="00FB5453"/>
    <w:rsid w:val="00FB54C2"/>
    <w:rsid w:val="00FB6A4F"/>
    <w:rsid w:val="00FB7494"/>
    <w:rsid w:val="00FB7C72"/>
    <w:rsid w:val="00FB7EEE"/>
    <w:rsid w:val="00FC0790"/>
    <w:rsid w:val="00FC0BDA"/>
    <w:rsid w:val="00FC1384"/>
    <w:rsid w:val="00FC1AC3"/>
    <w:rsid w:val="00FC2099"/>
    <w:rsid w:val="00FC287D"/>
    <w:rsid w:val="00FC2900"/>
    <w:rsid w:val="00FC361A"/>
    <w:rsid w:val="00FC427E"/>
    <w:rsid w:val="00FC4603"/>
    <w:rsid w:val="00FC5136"/>
    <w:rsid w:val="00FC556D"/>
    <w:rsid w:val="00FC5602"/>
    <w:rsid w:val="00FC5677"/>
    <w:rsid w:val="00FC62A6"/>
    <w:rsid w:val="00FC6B70"/>
    <w:rsid w:val="00FC6F51"/>
    <w:rsid w:val="00FD129B"/>
    <w:rsid w:val="00FD1368"/>
    <w:rsid w:val="00FD1475"/>
    <w:rsid w:val="00FD17C4"/>
    <w:rsid w:val="00FD1AE1"/>
    <w:rsid w:val="00FD3C66"/>
    <w:rsid w:val="00FD4D56"/>
    <w:rsid w:val="00FD5364"/>
    <w:rsid w:val="00FD74FB"/>
    <w:rsid w:val="00FD789B"/>
    <w:rsid w:val="00FD7DB9"/>
    <w:rsid w:val="00FE0138"/>
    <w:rsid w:val="00FE0297"/>
    <w:rsid w:val="00FE1925"/>
    <w:rsid w:val="00FE27D8"/>
    <w:rsid w:val="00FE3910"/>
    <w:rsid w:val="00FE3E0A"/>
    <w:rsid w:val="00FE4984"/>
    <w:rsid w:val="00FE5AFA"/>
    <w:rsid w:val="00FE5F8F"/>
    <w:rsid w:val="00FE64C6"/>
    <w:rsid w:val="00FE709B"/>
    <w:rsid w:val="00FE736A"/>
    <w:rsid w:val="00FE75A8"/>
    <w:rsid w:val="00FE7682"/>
    <w:rsid w:val="00FF094A"/>
    <w:rsid w:val="00FF0AEF"/>
    <w:rsid w:val="00FF1333"/>
    <w:rsid w:val="00FF3430"/>
    <w:rsid w:val="00FF3B5F"/>
    <w:rsid w:val="00FF41B1"/>
    <w:rsid w:val="00FF7A96"/>
    <w:rsid w:val="00FF7CDD"/>
    <w:rsid w:val="00FF7E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2F90562"/>
  <w15:chartTrackingRefBased/>
  <w15:docId w15:val="{F94C1404-F05F-49EA-93FD-D1A568740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semiHidden="1" w:uiPriority="35" w:unhideWhenUsed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uiPriority="22" w:qFormat="1"/>
    <w:lsdException w:name="Emphasis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9C1773"/>
    <w:pPr>
      <w:ind w:left="924" w:firstLine="357"/>
    </w:pPr>
    <w:rPr>
      <w:rFonts w:ascii="Times New Roman" w:hAnsi="Times New Roman"/>
      <w:sz w:val="24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13C82"/>
    <w:pPr>
      <w:keepNext/>
      <w:numPr>
        <w:numId w:val="4"/>
      </w:numPr>
      <w:spacing w:after="120"/>
      <w:jc w:val="both"/>
      <w:outlineLvl w:val="0"/>
    </w:pPr>
    <w:rPr>
      <w:b/>
      <w:bCs/>
      <w:kern w:val="32"/>
      <w:sz w:val="32"/>
      <w:szCs w:val="32"/>
    </w:rPr>
  </w:style>
  <w:style w:type="paragraph" w:styleId="2">
    <w:name w:val="heading 2"/>
    <w:basedOn w:val="a1"/>
    <w:next w:val="a1"/>
    <w:link w:val="21"/>
    <w:uiPriority w:val="9"/>
    <w:qFormat/>
    <w:rsid w:val="00E05F38"/>
    <w:pPr>
      <w:keepNext/>
      <w:numPr>
        <w:ilvl w:val="1"/>
        <w:numId w:val="4"/>
      </w:numPr>
      <w:spacing w:line="360" w:lineRule="auto"/>
      <w:ind w:left="0" w:firstLine="709"/>
      <w:jc w:val="both"/>
      <w:outlineLvl w:val="1"/>
    </w:pPr>
    <w:rPr>
      <w:bCs/>
      <w:iCs/>
      <w:sz w:val="28"/>
      <w:szCs w:val="28"/>
    </w:rPr>
  </w:style>
  <w:style w:type="paragraph" w:styleId="3">
    <w:name w:val="heading 3"/>
    <w:basedOn w:val="a1"/>
    <w:next w:val="a1"/>
    <w:link w:val="30"/>
    <w:uiPriority w:val="9"/>
    <w:qFormat/>
    <w:rsid w:val="00A71ED2"/>
    <w:pPr>
      <w:numPr>
        <w:ilvl w:val="2"/>
        <w:numId w:val="4"/>
      </w:numPr>
      <w:tabs>
        <w:tab w:val="left" w:pos="1276"/>
        <w:tab w:val="left" w:pos="9639"/>
      </w:tabs>
      <w:suppressAutoHyphens/>
      <w:autoSpaceDE w:val="0"/>
      <w:autoSpaceDN w:val="0"/>
      <w:adjustRightInd w:val="0"/>
      <w:contextualSpacing/>
      <w:jc w:val="both"/>
      <w:outlineLvl w:val="2"/>
    </w:pPr>
    <w:rPr>
      <w:color w:val="000000"/>
      <w:sz w:val="28"/>
      <w:szCs w:val="28"/>
    </w:rPr>
  </w:style>
  <w:style w:type="paragraph" w:styleId="4">
    <w:name w:val="heading 4"/>
    <w:basedOn w:val="a1"/>
    <w:next w:val="a1"/>
    <w:link w:val="40"/>
    <w:uiPriority w:val="9"/>
    <w:qFormat/>
    <w:rsid w:val="00E05F38"/>
    <w:pPr>
      <w:keepNext/>
      <w:spacing w:before="120" w:after="120" w:line="360" w:lineRule="auto"/>
      <w:ind w:left="0" w:firstLine="709"/>
      <w:jc w:val="center"/>
      <w:outlineLvl w:val="3"/>
    </w:pPr>
    <w:rPr>
      <w:b/>
      <w:bCs/>
      <w:sz w:val="32"/>
      <w:szCs w:val="28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D550C5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D550C5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D550C5"/>
    <w:pPr>
      <w:spacing w:before="240" w:after="60"/>
      <w:outlineLvl w:val="6"/>
    </w:p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D550C5"/>
    <w:pPr>
      <w:spacing w:before="240" w:after="60"/>
      <w:outlineLvl w:val="7"/>
    </w:pPr>
    <w:rPr>
      <w:i/>
      <w:iCs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D550C5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locked/>
    <w:rsid w:val="00013C82"/>
    <w:rPr>
      <w:rFonts w:ascii="Times New Roman" w:hAnsi="Times New Roman"/>
      <w:b/>
      <w:bCs/>
      <w:kern w:val="32"/>
      <w:sz w:val="32"/>
      <w:szCs w:val="32"/>
    </w:rPr>
  </w:style>
  <w:style w:type="character" w:customStyle="1" w:styleId="21">
    <w:name w:val="Заголовок 2 Знак"/>
    <w:link w:val="2"/>
    <w:uiPriority w:val="9"/>
    <w:locked/>
    <w:rsid w:val="00E05F38"/>
    <w:rPr>
      <w:rFonts w:ascii="Times New Roman" w:hAnsi="Times New Roman"/>
      <w:bCs/>
      <w:iCs/>
      <w:sz w:val="28"/>
      <w:szCs w:val="28"/>
    </w:rPr>
  </w:style>
  <w:style w:type="character" w:customStyle="1" w:styleId="30">
    <w:name w:val="Заголовок 3 Знак"/>
    <w:link w:val="3"/>
    <w:uiPriority w:val="9"/>
    <w:locked/>
    <w:rsid w:val="00A71ED2"/>
    <w:rPr>
      <w:rFonts w:ascii="Times New Roman" w:hAnsi="Times New Roman"/>
      <w:color w:val="000000"/>
      <w:sz w:val="28"/>
      <w:szCs w:val="28"/>
    </w:rPr>
  </w:style>
  <w:style w:type="character" w:customStyle="1" w:styleId="40">
    <w:name w:val="Заголовок 4 Знак"/>
    <w:link w:val="4"/>
    <w:uiPriority w:val="9"/>
    <w:locked/>
    <w:rsid w:val="00E05F38"/>
    <w:rPr>
      <w:rFonts w:ascii="Times New Roman" w:hAnsi="Times New Roman"/>
      <w:b/>
      <w:bCs/>
      <w:sz w:val="32"/>
      <w:szCs w:val="28"/>
    </w:rPr>
  </w:style>
  <w:style w:type="character" w:customStyle="1" w:styleId="50">
    <w:name w:val="Заголовок 5 Знак"/>
    <w:link w:val="5"/>
    <w:uiPriority w:val="9"/>
    <w:semiHidden/>
    <w:locked/>
    <w:rsid w:val="00D550C5"/>
    <w:rPr>
      <w:rFonts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"/>
    <w:semiHidden/>
    <w:locked/>
    <w:rsid w:val="00D550C5"/>
    <w:rPr>
      <w:rFonts w:cs="Times New Roman"/>
      <w:b/>
      <w:bCs/>
    </w:rPr>
  </w:style>
  <w:style w:type="character" w:customStyle="1" w:styleId="70">
    <w:name w:val="Заголовок 7 Знак"/>
    <w:link w:val="7"/>
    <w:uiPriority w:val="9"/>
    <w:semiHidden/>
    <w:locked/>
    <w:rsid w:val="00D550C5"/>
    <w:rPr>
      <w:rFonts w:cs="Times New Roman"/>
      <w:sz w:val="24"/>
      <w:szCs w:val="24"/>
    </w:rPr>
  </w:style>
  <w:style w:type="character" w:customStyle="1" w:styleId="80">
    <w:name w:val="Заголовок 8 Знак"/>
    <w:link w:val="8"/>
    <w:uiPriority w:val="9"/>
    <w:semiHidden/>
    <w:locked/>
    <w:rsid w:val="00D550C5"/>
    <w:rPr>
      <w:rFonts w:cs="Times New Roman"/>
      <w:i/>
      <w:iCs/>
      <w:sz w:val="24"/>
      <w:szCs w:val="24"/>
    </w:rPr>
  </w:style>
  <w:style w:type="character" w:customStyle="1" w:styleId="90">
    <w:name w:val="Заголовок 9 Знак"/>
    <w:link w:val="9"/>
    <w:uiPriority w:val="9"/>
    <w:semiHidden/>
    <w:locked/>
    <w:rsid w:val="00D550C5"/>
    <w:rPr>
      <w:rFonts w:ascii="Cambria" w:eastAsia="Times New Roman" w:hAnsi="Cambria" w:cs="Times New Roman"/>
    </w:rPr>
  </w:style>
  <w:style w:type="paragraph" w:styleId="a5">
    <w:name w:val="Balloon Text"/>
    <w:basedOn w:val="a1"/>
    <w:link w:val="a6"/>
    <w:uiPriority w:val="99"/>
    <w:semiHidden/>
    <w:rsid w:val="00071420"/>
    <w:rPr>
      <w:rFonts w:ascii="Tahoma" w:hAnsi="Tahoma"/>
      <w:sz w:val="16"/>
      <w:szCs w:val="20"/>
      <w:lang w:val="x-none" w:eastAsia="x-none"/>
    </w:rPr>
  </w:style>
  <w:style w:type="character" w:customStyle="1" w:styleId="a6">
    <w:name w:val="Текст выноски Знак"/>
    <w:link w:val="a5"/>
    <w:uiPriority w:val="99"/>
    <w:semiHidden/>
    <w:locked/>
    <w:rsid w:val="00071420"/>
    <w:rPr>
      <w:rFonts w:ascii="Tahoma" w:hAnsi="Tahoma"/>
      <w:sz w:val="16"/>
      <w:lang w:val="x-none" w:eastAsia="x-none"/>
    </w:rPr>
  </w:style>
  <w:style w:type="paragraph" w:customStyle="1" w:styleId="14">
    <w:name w:val="Стиль14"/>
    <w:basedOn w:val="a1"/>
    <w:uiPriority w:val="99"/>
    <w:rsid w:val="002B5C52"/>
    <w:pPr>
      <w:spacing w:line="264" w:lineRule="auto"/>
      <w:ind w:firstLine="720"/>
      <w:jc w:val="both"/>
    </w:pPr>
    <w:rPr>
      <w:sz w:val="28"/>
      <w:szCs w:val="20"/>
    </w:rPr>
  </w:style>
  <w:style w:type="paragraph" w:customStyle="1" w:styleId="Noeeu14">
    <w:name w:val="Noeeu14"/>
    <w:basedOn w:val="a1"/>
    <w:uiPriority w:val="99"/>
    <w:rsid w:val="002B5C52"/>
    <w:pPr>
      <w:overflowPunct w:val="0"/>
      <w:autoSpaceDE w:val="0"/>
      <w:autoSpaceDN w:val="0"/>
      <w:adjustRightInd w:val="0"/>
      <w:spacing w:line="264" w:lineRule="auto"/>
      <w:ind w:firstLine="720"/>
      <w:jc w:val="both"/>
      <w:textAlignment w:val="baseline"/>
    </w:pPr>
    <w:rPr>
      <w:sz w:val="28"/>
      <w:szCs w:val="20"/>
    </w:rPr>
  </w:style>
  <w:style w:type="paragraph" w:styleId="a7">
    <w:name w:val="List Paragraph"/>
    <w:basedOn w:val="a1"/>
    <w:uiPriority w:val="34"/>
    <w:qFormat/>
    <w:rsid w:val="00D550C5"/>
    <w:pPr>
      <w:ind w:left="720"/>
      <w:contextualSpacing/>
    </w:pPr>
  </w:style>
  <w:style w:type="paragraph" w:customStyle="1" w:styleId="FORMATTEXT">
    <w:name w:val=".FORMATTEXT"/>
    <w:uiPriority w:val="99"/>
    <w:rsid w:val="00950872"/>
    <w:pPr>
      <w:widowControl w:val="0"/>
      <w:autoSpaceDE w:val="0"/>
      <w:autoSpaceDN w:val="0"/>
      <w:adjustRightInd w:val="0"/>
      <w:ind w:left="924" w:firstLine="357"/>
    </w:pPr>
    <w:rPr>
      <w:rFonts w:ascii="Times New Roman" w:hAnsi="Times New Roman"/>
      <w:sz w:val="24"/>
      <w:szCs w:val="24"/>
    </w:rPr>
  </w:style>
  <w:style w:type="paragraph" w:customStyle="1" w:styleId="COLBOTTOM">
    <w:name w:val="#COL_BOTTOM"/>
    <w:uiPriority w:val="99"/>
    <w:rsid w:val="00B922F5"/>
    <w:pPr>
      <w:widowControl w:val="0"/>
      <w:autoSpaceDE w:val="0"/>
      <w:autoSpaceDN w:val="0"/>
      <w:adjustRightInd w:val="0"/>
      <w:ind w:left="924" w:firstLine="357"/>
    </w:pPr>
    <w:rPr>
      <w:rFonts w:ascii="Arial" w:hAnsi="Arial"/>
      <w:sz w:val="24"/>
      <w:szCs w:val="24"/>
    </w:rPr>
  </w:style>
  <w:style w:type="paragraph" w:customStyle="1" w:styleId="COLTOP">
    <w:name w:val="#COL_TOP"/>
    <w:uiPriority w:val="99"/>
    <w:rsid w:val="00B922F5"/>
    <w:pPr>
      <w:widowControl w:val="0"/>
      <w:autoSpaceDE w:val="0"/>
      <w:autoSpaceDN w:val="0"/>
      <w:adjustRightInd w:val="0"/>
      <w:ind w:left="924" w:firstLine="357"/>
    </w:pPr>
    <w:rPr>
      <w:rFonts w:ascii="Arial" w:hAnsi="Arial"/>
      <w:sz w:val="24"/>
      <w:szCs w:val="24"/>
    </w:rPr>
  </w:style>
  <w:style w:type="paragraph" w:customStyle="1" w:styleId="COLTOPPAGENUM">
    <w:name w:val="#COL_TOP.PAGE_NUM"/>
    <w:uiPriority w:val="99"/>
    <w:rsid w:val="00B922F5"/>
    <w:pPr>
      <w:widowControl w:val="0"/>
      <w:autoSpaceDE w:val="0"/>
      <w:autoSpaceDN w:val="0"/>
      <w:adjustRightInd w:val="0"/>
      <w:ind w:left="924" w:firstLine="357"/>
    </w:pPr>
    <w:rPr>
      <w:rFonts w:ascii="Arial" w:hAnsi="Arial"/>
      <w:sz w:val="24"/>
      <w:szCs w:val="24"/>
    </w:rPr>
  </w:style>
  <w:style w:type="paragraph" w:customStyle="1" w:styleId="COLTOPTYPE">
    <w:name w:val="#COL_TOP.TYPE"/>
    <w:uiPriority w:val="99"/>
    <w:rsid w:val="00B922F5"/>
    <w:pPr>
      <w:widowControl w:val="0"/>
      <w:autoSpaceDE w:val="0"/>
      <w:autoSpaceDN w:val="0"/>
      <w:adjustRightInd w:val="0"/>
      <w:ind w:left="924" w:firstLine="357"/>
    </w:pPr>
    <w:rPr>
      <w:rFonts w:ascii="Arial" w:hAnsi="Arial"/>
      <w:sz w:val="24"/>
      <w:szCs w:val="24"/>
    </w:rPr>
  </w:style>
  <w:style w:type="paragraph" w:customStyle="1" w:styleId="PRINTSECTION">
    <w:name w:val="#PRINT_SECTION"/>
    <w:uiPriority w:val="99"/>
    <w:rsid w:val="00B922F5"/>
    <w:pPr>
      <w:widowControl w:val="0"/>
      <w:autoSpaceDE w:val="0"/>
      <w:autoSpaceDN w:val="0"/>
      <w:adjustRightInd w:val="0"/>
      <w:ind w:left="924" w:firstLine="357"/>
    </w:pPr>
    <w:rPr>
      <w:rFonts w:ascii="Arial" w:hAnsi="Arial"/>
      <w:sz w:val="24"/>
      <w:szCs w:val="24"/>
    </w:rPr>
  </w:style>
  <w:style w:type="paragraph" w:customStyle="1" w:styleId="CENTERTEXT">
    <w:name w:val=".CENTERTEXT"/>
    <w:uiPriority w:val="99"/>
    <w:rsid w:val="00B922F5"/>
    <w:pPr>
      <w:widowControl w:val="0"/>
      <w:autoSpaceDE w:val="0"/>
      <w:autoSpaceDN w:val="0"/>
      <w:adjustRightInd w:val="0"/>
      <w:ind w:left="924" w:firstLine="357"/>
    </w:pPr>
    <w:rPr>
      <w:rFonts w:ascii="Arial" w:hAnsi="Arial"/>
      <w:sz w:val="24"/>
      <w:szCs w:val="24"/>
    </w:rPr>
  </w:style>
  <w:style w:type="paragraph" w:customStyle="1" w:styleId="HEADERTEXT">
    <w:name w:val=".HEADERTEXT"/>
    <w:uiPriority w:val="99"/>
    <w:rsid w:val="00B922F5"/>
    <w:pPr>
      <w:widowControl w:val="0"/>
      <w:autoSpaceDE w:val="0"/>
      <w:autoSpaceDN w:val="0"/>
      <w:adjustRightInd w:val="0"/>
      <w:ind w:left="924" w:firstLine="357"/>
    </w:pPr>
    <w:rPr>
      <w:rFonts w:ascii="Arial" w:hAnsi="Arial" w:cs="Arial"/>
      <w:sz w:val="22"/>
      <w:szCs w:val="22"/>
    </w:rPr>
  </w:style>
  <w:style w:type="paragraph" w:customStyle="1" w:styleId="TOPLEVELTEXT">
    <w:name w:val=".TOPLEVELTEXT"/>
    <w:uiPriority w:val="99"/>
    <w:rsid w:val="00B922F5"/>
    <w:pPr>
      <w:widowControl w:val="0"/>
      <w:autoSpaceDE w:val="0"/>
      <w:autoSpaceDN w:val="0"/>
      <w:adjustRightInd w:val="0"/>
      <w:ind w:left="924" w:firstLine="357"/>
    </w:pPr>
    <w:rPr>
      <w:rFonts w:ascii="Arial" w:hAnsi="Arial"/>
      <w:sz w:val="24"/>
      <w:szCs w:val="24"/>
    </w:rPr>
  </w:style>
  <w:style w:type="paragraph" w:customStyle="1" w:styleId="UNFORMATTEXT">
    <w:name w:val=".UNFORMATTEXT"/>
    <w:uiPriority w:val="99"/>
    <w:rsid w:val="00B922F5"/>
    <w:pPr>
      <w:widowControl w:val="0"/>
      <w:autoSpaceDE w:val="0"/>
      <w:autoSpaceDN w:val="0"/>
      <w:adjustRightInd w:val="0"/>
      <w:ind w:left="924" w:firstLine="357"/>
    </w:pPr>
    <w:rPr>
      <w:rFonts w:ascii="Courier New" w:hAnsi="Courier New" w:cs="Courier New"/>
      <w:sz w:val="24"/>
      <w:szCs w:val="24"/>
    </w:rPr>
  </w:style>
  <w:style w:type="paragraph" w:customStyle="1" w:styleId="BODY">
    <w:name w:val="BODY"/>
    <w:uiPriority w:val="99"/>
    <w:rsid w:val="00B922F5"/>
    <w:pPr>
      <w:widowControl w:val="0"/>
      <w:autoSpaceDE w:val="0"/>
      <w:autoSpaceDN w:val="0"/>
      <w:adjustRightInd w:val="0"/>
      <w:ind w:left="924" w:firstLine="357"/>
    </w:pPr>
    <w:rPr>
      <w:rFonts w:ascii="DejaVu Sans Condensed" w:hAnsi="DejaVu Sans Condensed" w:cs="DejaVu Sans Condensed"/>
      <w:sz w:val="24"/>
      <w:szCs w:val="24"/>
    </w:rPr>
  </w:style>
  <w:style w:type="paragraph" w:customStyle="1" w:styleId="HTML">
    <w:name w:val="HTML"/>
    <w:uiPriority w:val="99"/>
    <w:rsid w:val="00B922F5"/>
    <w:pPr>
      <w:widowControl w:val="0"/>
      <w:autoSpaceDE w:val="0"/>
      <w:autoSpaceDN w:val="0"/>
      <w:adjustRightInd w:val="0"/>
      <w:ind w:left="924" w:firstLine="357"/>
    </w:pPr>
    <w:rPr>
      <w:rFonts w:ascii="Arial" w:hAnsi="Arial"/>
      <w:sz w:val="24"/>
      <w:szCs w:val="24"/>
    </w:rPr>
  </w:style>
  <w:style w:type="paragraph" w:customStyle="1" w:styleId="LI">
    <w:name w:val="LI"/>
    <w:uiPriority w:val="99"/>
    <w:rsid w:val="00B922F5"/>
    <w:pPr>
      <w:widowControl w:val="0"/>
      <w:autoSpaceDE w:val="0"/>
      <w:autoSpaceDN w:val="0"/>
      <w:adjustRightInd w:val="0"/>
      <w:ind w:left="924" w:firstLine="357"/>
    </w:pPr>
    <w:rPr>
      <w:rFonts w:ascii="Arial" w:hAnsi="Arial"/>
      <w:sz w:val="24"/>
      <w:szCs w:val="24"/>
    </w:rPr>
  </w:style>
  <w:style w:type="paragraph" w:customStyle="1" w:styleId="LIHOVER">
    <w:name w:val="LI:HOVER"/>
    <w:uiPriority w:val="99"/>
    <w:rsid w:val="00B922F5"/>
    <w:pPr>
      <w:widowControl w:val="0"/>
      <w:autoSpaceDE w:val="0"/>
      <w:autoSpaceDN w:val="0"/>
      <w:adjustRightInd w:val="0"/>
      <w:ind w:left="924" w:firstLine="357"/>
    </w:pPr>
    <w:rPr>
      <w:rFonts w:ascii="Arial" w:hAnsi="Arial"/>
      <w:sz w:val="24"/>
      <w:szCs w:val="24"/>
    </w:rPr>
  </w:style>
  <w:style w:type="paragraph" w:customStyle="1" w:styleId="TABLE">
    <w:name w:val="TABLE"/>
    <w:uiPriority w:val="99"/>
    <w:rsid w:val="00B922F5"/>
    <w:pPr>
      <w:widowControl w:val="0"/>
      <w:autoSpaceDE w:val="0"/>
      <w:autoSpaceDN w:val="0"/>
      <w:adjustRightInd w:val="0"/>
      <w:ind w:left="924" w:firstLine="357"/>
    </w:pPr>
    <w:rPr>
      <w:rFonts w:ascii="Arial" w:hAnsi="Arial"/>
      <w:sz w:val="24"/>
      <w:szCs w:val="24"/>
    </w:rPr>
  </w:style>
  <w:style w:type="paragraph" w:customStyle="1" w:styleId="ULLIST">
    <w:name w:val="UL.LIST"/>
    <w:uiPriority w:val="99"/>
    <w:rsid w:val="00B922F5"/>
    <w:pPr>
      <w:widowControl w:val="0"/>
      <w:autoSpaceDE w:val="0"/>
      <w:autoSpaceDN w:val="0"/>
      <w:adjustRightInd w:val="0"/>
      <w:ind w:left="924" w:firstLine="357"/>
    </w:pPr>
    <w:rPr>
      <w:rFonts w:ascii="Arial" w:hAnsi="Arial"/>
      <w:sz w:val="24"/>
      <w:szCs w:val="24"/>
    </w:rPr>
  </w:style>
  <w:style w:type="paragraph" w:customStyle="1" w:styleId="ULLISTRECORDS">
    <w:name w:val="UL.LISTRECORDS"/>
    <w:uiPriority w:val="99"/>
    <w:rsid w:val="00B922F5"/>
    <w:pPr>
      <w:widowControl w:val="0"/>
      <w:autoSpaceDE w:val="0"/>
      <w:autoSpaceDN w:val="0"/>
      <w:adjustRightInd w:val="0"/>
      <w:ind w:left="924" w:firstLine="357"/>
    </w:pPr>
    <w:rPr>
      <w:rFonts w:ascii="Arial" w:hAnsi="Arial"/>
      <w:sz w:val="24"/>
      <w:szCs w:val="24"/>
    </w:rPr>
  </w:style>
  <w:style w:type="paragraph" w:styleId="a8">
    <w:name w:val="Body Text"/>
    <w:basedOn w:val="a1"/>
    <w:link w:val="a9"/>
    <w:uiPriority w:val="99"/>
    <w:rsid w:val="00825122"/>
    <w:pPr>
      <w:spacing w:after="120"/>
    </w:pPr>
    <w:rPr>
      <w:sz w:val="20"/>
      <w:szCs w:val="20"/>
    </w:rPr>
  </w:style>
  <w:style w:type="character" w:customStyle="1" w:styleId="a9">
    <w:name w:val="Основной текст Знак"/>
    <w:link w:val="a8"/>
    <w:uiPriority w:val="99"/>
    <w:locked/>
    <w:rsid w:val="00825122"/>
    <w:rPr>
      <w:rFonts w:ascii="Times New Roman" w:hAnsi="Times New Roman" w:cs="Times New Roman"/>
      <w:sz w:val="20"/>
    </w:rPr>
  </w:style>
  <w:style w:type="paragraph" w:styleId="aa">
    <w:name w:val="header"/>
    <w:basedOn w:val="a1"/>
    <w:link w:val="ab"/>
    <w:uiPriority w:val="99"/>
    <w:rsid w:val="00825122"/>
    <w:pPr>
      <w:tabs>
        <w:tab w:val="center" w:pos="4153"/>
        <w:tab w:val="right" w:pos="8306"/>
      </w:tabs>
    </w:pPr>
    <w:rPr>
      <w:sz w:val="28"/>
      <w:szCs w:val="20"/>
      <w:lang w:val="x-none" w:eastAsia="x-none"/>
    </w:rPr>
  </w:style>
  <w:style w:type="character" w:customStyle="1" w:styleId="ab">
    <w:name w:val="Верхний колонтитул Знак"/>
    <w:link w:val="aa"/>
    <w:uiPriority w:val="99"/>
    <w:locked/>
    <w:rsid w:val="00825122"/>
    <w:rPr>
      <w:rFonts w:ascii="Times New Roman" w:hAnsi="Times New Roman"/>
      <w:sz w:val="28"/>
      <w:lang w:val="x-none" w:eastAsia="x-none"/>
    </w:rPr>
  </w:style>
  <w:style w:type="table" w:styleId="ac">
    <w:name w:val="Table Grid"/>
    <w:basedOn w:val="a3"/>
    <w:uiPriority w:val="99"/>
    <w:rsid w:val="00676453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2">
    <w:name w:val="Body Text 2"/>
    <w:basedOn w:val="a1"/>
    <w:link w:val="23"/>
    <w:uiPriority w:val="99"/>
    <w:rsid w:val="00792D03"/>
    <w:pPr>
      <w:spacing w:after="120" w:line="480" w:lineRule="auto"/>
    </w:pPr>
    <w:rPr>
      <w:sz w:val="20"/>
      <w:szCs w:val="20"/>
    </w:rPr>
  </w:style>
  <w:style w:type="character" w:customStyle="1" w:styleId="23">
    <w:name w:val="Основной текст 2 Знак"/>
    <w:link w:val="22"/>
    <w:uiPriority w:val="99"/>
    <w:locked/>
    <w:rsid w:val="00792D03"/>
    <w:rPr>
      <w:rFonts w:cs="Times New Roman"/>
    </w:rPr>
  </w:style>
  <w:style w:type="paragraph" w:styleId="ad">
    <w:name w:val="Body Text Indent"/>
    <w:basedOn w:val="a1"/>
    <w:link w:val="ae"/>
    <w:uiPriority w:val="99"/>
    <w:rsid w:val="00792D03"/>
    <w:pPr>
      <w:spacing w:after="120"/>
      <w:ind w:left="283"/>
    </w:pPr>
    <w:rPr>
      <w:sz w:val="20"/>
      <w:szCs w:val="20"/>
    </w:rPr>
  </w:style>
  <w:style w:type="character" w:customStyle="1" w:styleId="ae">
    <w:name w:val="Основной текст с отступом Знак"/>
    <w:link w:val="ad"/>
    <w:uiPriority w:val="99"/>
    <w:locked/>
    <w:rsid w:val="00792D03"/>
    <w:rPr>
      <w:rFonts w:cs="Times New Roman"/>
    </w:rPr>
  </w:style>
  <w:style w:type="paragraph" w:styleId="24">
    <w:name w:val="Body Text Indent 2"/>
    <w:basedOn w:val="a1"/>
    <w:link w:val="25"/>
    <w:uiPriority w:val="99"/>
    <w:rsid w:val="00792D03"/>
    <w:pPr>
      <w:spacing w:after="120" w:line="480" w:lineRule="auto"/>
      <w:ind w:left="283"/>
    </w:pPr>
    <w:rPr>
      <w:sz w:val="20"/>
      <w:szCs w:val="20"/>
    </w:rPr>
  </w:style>
  <w:style w:type="character" w:customStyle="1" w:styleId="25">
    <w:name w:val="Основной текст с отступом 2 Знак"/>
    <w:link w:val="24"/>
    <w:uiPriority w:val="99"/>
    <w:locked/>
    <w:rsid w:val="00792D03"/>
    <w:rPr>
      <w:rFonts w:ascii="Times New Roman" w:hAnsi="Times New Roman" w:cs="Times New Roman"/>
      <w:sz w:val="20"/>
    </w:rPr>
  </w:style>
  <w:style w:type="paragraph" w:customStyle="1" w:styleId="ConsPlusTitle">
    <w:name w:val="ConsPlusTitle"/>
    <w:uiPriority w:val="99"/>
    <w:rsid w:val="00844551"/>
    <w:pPr>
      <w:widowControl w:val="0"/>
      <w:autoSpaceDE w:val="0"/>
      <w:autoSpaceDN w:val="0"/>
      <w:adjustRightInd w:val="0"/>
      <w:ind w:left="924" w:firstLine="357"/>
    </w:pPr>
    <w:rPr>
      <w:rFonts w:ascii="Arial" w:hAnsi="Arial" w:cs="Arial"/>
      <w:b/>
      <w:bCs/>
      <w:sz w:val="22"/>
      <w:szCs w:val="22"/>
    </w:rPr>
  </w:style>
  <w:style w:type="paragraph" w:customStyle="1" w:styleId="ConsNormal">
    <w:name w:val="ConsNormal"/>
    <w:uiPriority w:val="99"/>
    <w:rsid w:val="0077598F"/>
    <w:pPr>
      <w:widowControl w:val="0"/>
      <w:autoSpaceDE w:val="0"/>
      <w:autoSpaceDN w:val="0"/>
      <w:adjustRightInd w:val="0"/>
      <w:ind w:left="924" w:firstLine="720"/>
    </w:pPr>
    <w:rPr>
      <w:rFonts w:ascii="Arial" w:hAnsi="Arial" w:cs="Arial"/>
      <w:sz w:val="16"/>
      <w:szCs w:val="16"/>
    </w:rPr>
  </w:style>
  <w:style w:type="paragraph" w:customStyle="1" w:styleId="af">
    <w:name w:val="Таблицы (моноширинный)"/>
    <w:basedOn w:val="a1"/>
    <w:next w:val="a1"/>
    <w:uiPriority w:val="99"/>
    <w:rsid w:val="00201FAF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0">
    <w:name w:val="Комментарий"/>
    <w:basedOn w:val="a1"/>
    <w:next w:val="a1"/>
    <w:uiPriority w:val="99"/>
    <w:rsid w:val="00201FAF"/>
    <w:pPr>
      <w:widowControl w:val="0"/>
      <w:autoSpaceDE w:val="0"/>
      <w:autoSpaceDN w:val="0"/>
      <w:adjustRightInd w:val="0"/>
      <w:ind w:left="170"/>
      <w:jc w:val="both"/>
    </w:pPr>
    <w:rPr>
      <w:rFonts w:ascii="Arial" w:hAnsi="Arial"/>
      <w:i/>
      <w:iCs/>
      <w:color w:val="800080"/>
      <w:sz w:val="20"/>
      <w:szCs w:val="20"/>
    </w:rPr>
  </w:style>
  <w:style w:type="paragraph" w:styleId="af1">
    <w:name w:val="footer"/>
    <w:basedOn w:val="a1"/>
    <w:link w:val="af2"/>
    <w:uiPriority w:val="99"/>
    <w:rsid w:val="00703CFD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f2">
    <w:name w:val="Нижний колонтитул Знак"/>
    <w:link w:val="af1"/>
    <w:uiPriority w:val="99"/>
    <w:locked/>
    <w:rsid w:val="00703CFD"/>
    <w:rPr>
      <w:rFonts w:cs="Times New Roman"/>
    </w:rPr>
  </w:style>
  <w:style w:type="character" w:styleId="af3">
    <w:name w:val="annotation reference"/>
    <w:uiPriority w:val="99"/>
    <w:semiHidden/>
    <w:rsid w:val="00A07C52"/>
    <w:rPr>
      <w:rFonts w:cs="Times New Roman"/>
      <w:sz w:val="16"/>
    </w:rPr>
  </w:style>
  <w:style w:type="paragraph" w:styleId="af4">
    <w:name w:val="annotation text"/>
    <w:basedOn w:val="a1"/>
    <w:link w:val="af5"/>
    <w:uiPriority w:val="99"/>
    <w:rsid w:val="00A07C52"/>
    <w:pPr>
      <w:widowControl w:val="0"/>
      <w:overflowPunct w:val="0"/>
      <w:autoSpaceDE w:val="0"/>
      <w:autoSpaceDN w:val="0"/>
      <w:adjustRightInd w:val="0"/>
      <w:spacing w:line="280" w:lineRule="auto"/>
      <w:ind w:right="-23" w:firstLine="480"/>
      <w:jc w:val="both"/>
      <w:textAlignment w:val="baseline"/>
    </w:pPr>
    <w:rPr>
      <w:rFonts w:ascii="Times New Roman CYR" w:hAnsi="Times New Roman CYR"/>
      <w:sz w:val="20"/>
      <w:szCs w:val="20"/>
    </w:rPr>
  </w:style>
  <w:style w:type="character" w:customStyle="1" w:styleId="af5">
    <w:name w:val="Текст примечания Знак"/>
    <w:link w:val="af4"/>
    <w:uiPriority w:val="99"/>
    <w:locked/>
    <w:rsid w:val="00A07C52"/>
    <w:rPr>
      <w:rFonts w:ascii="Times New Roman CYR" w:hAnsi="Times New Roman CYR" w:cs="Times New Roman"/>
      <w:sz w:val="20"/>
    </w:rPr>
  </w:style>
  <w:style w:type="character" w:styleId="af6">
    <w:name w:val="page number"/>
    <w:uiPriority w:val="99"/>
    <w:rsid w:val="00FA321E"/>
    <w:rPr>
      <w:rFonts w:cs="Times New Roman"/>
    </w:rPr>
  </w:style>
  <w:style w:type="character" w:styleId="af7">
    <w:name w:val="Emphasis"/>
    <w:uiPriority w:val="20"/>
    <w:qFormat/>
    <w:rsid w:val="00D550C5"/>
    <w:rPr>
      <w:rFonts w:ascii="Calibri" w:hAnsi="Calibri"/>
      <w:b/>
      <w:i/>
      <w:iCs/>
    </w:rPr>
  </w:style>
  <w:style w:type="paragraph" w:customStyle="1" w:styleId="formattexttopleveltext">
    <w:name w:val="formattext topleveltext"/>
    <w:basedOn w:val="a1"/>
    <w:uiPriority w:val="99"/>
    <w:rsid w:val="00FB4916"/>
    <w:pPr>
      <w:spacing w:before="100" w:beforeAutospacing="1" w:after="100" w:afterAutospacing="1"/>
    </w:pPr>
  </w:style>
  <w:style w:type="character" w:customStyle="1" w:styleId="apple-converted-space">
    <w:name w:val="apple-converted-space"/>
    <w:uiPriority w:val="99"/>
    <w:rsid w:val="00FB4916"/>
  </w:style>
  <w:style w:type="character" w:customStyle="1" w:styleId="webofficeattributevalue1">
    <w:name w:val="webofficeattributevalue1"/>
    <w:uiPriority w:val="99"/>
    <w:rsid w:val="0055055B"/>
    <w:rPr>
      <w:rFonts w:ascii="Verdana" w:hAnsi="Verdana"/>
      <w:color w:val="000000"/>
      <w:sz w:val="18"/>
      <w:u w:val="none"/>
      <w:effect w:val="none"/>
    </w:rPr>
  </w:style>
  <w:style w:type="character" w:styleId="af8">
    <w:name w:val="Strong"/>
    <w:uiPriority w:val="22"/>
    <w:qFormat/>
    <w:rsid w:val="00D550C5"/>
    <w:rPr>
      <w:b/>
      <w:bCs/>
    </w:rPr>
  </w:style>
  <w:style w:type="paragraph" w:styleId="af9">
    <w:name w:val="Normal (Web)"/>
    <w:basedOn w:val="a1"/>
    <w:uiPriority w:val="99"/>
    <w:locked/>
    <w:rsid w:val="00F06C5F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Style2">
    <w:name w:val="Style2"/>
    <w:basedOn w:val="a1"/>
    <w:uiPriority w:val="99"/>
    <w:rsid w:val="00142441"/>
    <w:pPr>
      <w:widowControl w:val="0"/>
      <w:autoSpaceDE w:val="0"/>
      <w:autoSpaceDN w:val="0"/>
      <w:adjustRightInd w:val="0"/>
      <w:jc w:val="both"/>
    </w:pPr>
  </w:style>
  <w:style w:type="paragraph" w:customStyle="1" w:styleId="Style3">
    <w:name w:val="Style3"/>
    <w:basedOn w:val="a1"/>
    <w:uiPriority w:val="99"/>
    <w:rsid w:val="00142441"/>
    <w:pPr>
      <w:widowControl w:val="0"/>
      <w:autoSpaceDE w:val="0"/>
      <w:autoSpaceDN w:val="0"/>
      <w:adjustRightInd w:val="0"/>
      <w:spacing w:line="320" w:lineRule="exact"/>
      <w:jc w:val="both"/>
    </w:pPr>
  </w:style>
  <w:style w:type="paragraph" w:customStyle="1" w:styleId="Style5">
    <w:name w:val="Style5"/>
    <w:basedOn w:val="a1"/>
    <w:uiPriority w:val="99"/>
    <w:rsid w:val="00142441"/>
    <w:pPr>
      <w:widowControl w:val="0"/>
      <w:autoSpaceDE w:val="0"/>
      <w:autoSpaceDN w:val="0"/>
      <w:adjustRightInd w:val="0"/>
      <w:spacing w:line="320" w:lineRule="exact"/>
      <w:ind w:firstLine="727"/>
      <w:jc w:val="both"/>
    </w:pPr>
  </w:style>
  <w:style w:type="paragraph" w:customStyle="1" w:styleId="Style10">
    <w:name w:val="Style10"/>
    <w:basedOn w:val="a1"/>
    <w:uiPriority w:val="99"/>
    <w:rsid w:val="00142441"/>
    <w:pPr>
      <w:widowControl w:val="0"/>
      <w:autoSpaceDE w:val="0"/>
      <w:autoSpaceDN w:val="0"/>
      <w:adjustRightInd w:val="0"/>
      <w:spacing w:line="324" w:lineRule="exact"/>
      <w:ind w:firstLine="706"/>
      <w:jc w:val="both"/>
    </w:pPr>
  </w:style>
  <w:style w:type="paragraph" w:customStyle="1" w:styleId="Style19">
    <w:name w:val="Style19"/>
    <w:basedOn w:val="a1"/>
    <w:uiPriority w:val="99"/>
    <w:rsid w:val="00142441"/>
    <w:pPr>
      <w:widowControl w:val="0"/>
      <w:autoSpaceDE w:val="0"/>
      <w:autoSpaceDN w:val="0"/>
      <w:adjustRightInd w:val="0"/>
      <w:spacing w:line="320" w:lineRule="exact"/>
    </w:pPr>
  </w:style>
  <w:style w:type="paragraph" w:customStyle="1" w:styleId="Style25">
    <w:name w:val="Style25"/>
    <w:basedOn w:val="a1"/>
    <w:uiPriority w:val="99"/>
    <w:rsid w:val="00142441"/>
    <w:pPr>
      <w:widowControl w:val="0"/>
      <w:autoSpaceDE w:val="0"/>
      <w:autoSpaceDN w:val="0"/>
      <w:adjustRightInd w:val="0"/>
    </w:pPr>
  </w:style>
  <w:style w:type="paragraph" w:customStyle="1" w:styleId="Style32">
    <w:name w:val="Style32"/>
    <w:basedOn w:val="a1"/>
    <w:uiPriority w:val="99"/>
    <w:rsid w:val="00142441"/>
    <w:pPr>
      <w:widowControl w:val="0"/>
      <w:autoSpaceDE w:val="0"/>
      <w:autoSpaceDN w:val="0"/>
      <w:adjustRightInd w:val="0"/>
      <w:jc w:val="both"/>
    </w:pPr>
  </w:style>
  <w:style w:type="character" w:customStyle="1" w:styleId="FontStyle51">
    <w:name w:val="Font Style51"/>
    <w:uiPriority w:val="99"/>
    <w:rsid w:val="00142441"/>
    <w:rPr>
      <w:rFonts w:ascii="Times New Roman" w:hAnsi="Times New Roman"/>
      <w:b/>
      <w:sz w:val="26"/>
    </w:rPr>
  </w:style>
  <w:style w:type="character" w:customStyle="1" w:styleId="FontStyle53">
    <w:name w:val="Font Style53"/>
    <w:uiPriority w:val="99"/>
    <w:rsid w:val="00142441"/>
    <w:rPr>
      <w:rFonts w:ascii="Times New Roman" w:hAnsi="Times New Roman"/>
      <w:sz w:val="26"/>
    </w:rPr>
  </w:style>
  <w:style w:type="paragraph" w:customStyle="1" w:styleId="ConsPlusNormal">
    <w:name w:val="ConsPlusNormal"/>
    <w:rsid w:val="000D45A3"/>
    <w:pPr>
      <w:autoSpaceDE w:val="0"/>
      <w:autoSpaceDN w:val="0"/>
      <w:adjustRightInd w:val="0"/>
      <w:ind w:left="924" w:firstLine="720"/>
    </w:pPr>
    <w:rPr>
      <w:rFonts w:ascii="Arial" w:hAnsi="Arial" w:cs="Arial"/>
      <w:sz w:val="22"/>
      <w:szCs w:val="22"/>
    </w:rPr>
  </w:style>
  <w:style w:type="paragraph" w:customStyle="1" w:styleId="ConsPlusNonformat">
    <w:name w:val="ConsPlusNonformat"/>
    <w:uiPriority w:val="99"/>
    <w:rsid w:val="00F70D36"/>
    <w:pPr>
      <w:widowControl w:val="0"/>
      <w:autoSpaceDE w:val="0"/>
      <w:autoSpaceDN w:val="0"/>
      <w:adjustRightInd w:val="0"/>
      <w:ind w:left="924" w:firstLine="357"/>
    </w:pPr>
    <w:rPr>
      <w:rFonts w:ascii="Courier New" w:hAnsi="Courier New" w:cs="Courier New"/>
      <w:sz w:val="22"/>
      <w:szCs w:val="22"/>
    </w:rPr>
  </w:style>
  <w:style w:type="paragraph" w:customStyle="1" w:styleId="ConsPlusCell">
    <w:name w:val="ConsPlusCell"/>
    <w:uiPriority w:val="99"/>
    <w:rsid w:val="00F70D36"/>
    <w:pPr>
      <w:widowControl w:val="0"/>
      <w:autoSpaceDE w:val="0"/>
      <w:autoSpaceDN w:val="0"/>
      <w:adjustRightInd w:val="0"/>
      <w:ind w:left="924" w:firstLine="357"/>
    </w:pPr>
    <w:rPr>
      <w:rFonts w:ascii="Arial" w:hAnsi="Arial" w:cs="Arial"/>
      <w:sz w:val="22"/>
      <w:szCs w:val="22"/>
    </w:rPr>
  </w:style>
  <w:style w:type="paragraph" w:customStyle="1" w:styleId="Heading">
    <w:name w:val="Heading"/>
    <w:uiPriority w:val="99"/>
    <w:rsid w:val="00171572"/>
    <w:pPr>
      <w:overflowPunct w:val="0"/>
      <w:autoSpaceDE w:val="0"/>
      <w:autoSpaceDN w:val="0"/>
      <w:adjustRightInd w:val="0"/>
      <w:ind w:left="924" w:firstLine="357"/>
      <w:textAlignment w:val="baseline"/>
    </w:pPr>
    <w:rPr>
      <w:rFonts w:ascii="Arial" w:hAnsi="Arial"/>
      <w:b/>
      <w:sz w:val="22"/>
      <w:szCs w:val="22"/>
    </w:rPr>
  </w:style>
  <w:style w:type="paragraph" w:customStyle="1" w:styleId="Style4">
    <w:name w:val="Style4"/>
    <w:basedOn w:val="a1"/>
    <w:uiPriority w:val="99"/>
    <w:rsid w:val="00D86484"/>
    <w:pPr>
      <w:widowControl w:val="0"/>
      <w:autoSpaceDE w:val="0"/>
      <w:autoSpaceDN w:val="0"/>
      <w:adjustRightInd w:val="0"/>
    </w:pPr>
  </w:style>
  <w:style w:type="paragraph" w:customStyle="1" w:styleId="Style6">
    <w:name w:val="Style6"/>
    <w:basedOn w:val="a1"/>
    <w:uiPriority w:val="99"/>
    <w:rsid w:val="00D86484"/>
    <w:pPr>
      <w:widowControl w:val="0"/>
      <w:autoSpaceDE w:val="0"/>
      <w:autoSpaceDN w:val="0"/>
      <w:adjustRightInd w:val="0"/>
      <w:jc w:val="center"/>
    </w:pPr>
  </w:style>
  <w:style w:type="paragraph" w:customStyle="1" w:styleId="Style9">
    <w:name w:val="Style9"/>
    <w:basedOn w:val="a1"/>
    <w:uiPriority w:val="99"/>
    <w:rsid w:val="00D86484"/>
    <w:pPr>
      <w:widowControl w:val="0"/>
      <w:autoSpaceDE w:val="0"/>
      <w:autoSpaceDN w:val="0"/>
      <w:adjustRightInd w:val="0"/>
    </w:pPr>
  </w:style>
  <w:style w:type="paragraph" w:customStyle="1" w:styleId="Style12">
    <w:name w:val="Style12"/>
    <w:basedOn w:val="a1"/>
    <w:uiPriority w:val="99"/>
    <w:rsid w:val="00D86484"/>
    <w:pPr>
      <w:widowControl w:val="0"/>
      <w:autoSpaceDE w:val="0"/>
      <w:autoSpaceDN w:val="0"/>
      <w:adjustRightInd w:val="0"/>
      <w:spacing w:line="346" w:lineRule="exact"/>
      <w:jc w:val="both"/>
    </w:pPr>
  </w:style>
  <w:style w:type="paragraph" w:customStyle="1" w:styleId="Style13">
    <w:name w:val="Style13"/>
    <w:basedOn w:val="a1"/>
    <w:uiPriority w:val="99"/>
    <w:rsid w:val="00D86484"/>
    <w:pPr>
      <w:widowControl w:val="0"/>
      <w:autoSpaceDE w:val="0"/>
      <w:autoSpaceDN w:val="0"/>
      <w:adjustRightInd w:val="0"/>
      <w:spacing w:line="281" w:lineRule="exact"/>
      <w:jc w:val="center"/>
    </w:pPr>
  </w:style>
  <w:style w:type="paragraph" w:customStyle="1" w:styleId="Style14">
    <w:name w:val="Style14"/>
    <w:basedOn w:val="a1"/>
    <w:uiPriority w:val="99"/>
    <w:rsid w:val="00D86484"/>
    <w:pPr>
      <w:widowControl w:val="0"/>
      <w:autoSpaceDE w:val="0"/>
      <w:autoSpaceDN w:val="0"/>
      <w:adjustRightInd w:val="0"/>
      <w:spacing w:line="230" w:lineRule="exact"/>
      <w:jc w:val="center"/>
    </w:pPr>
  </w:style>
  <w:style w:type="character" w:customStyle="1" w:styleId="FontStyle17">
    <w:name w:val="Font Style17"/>
    <w:uiPriority w:val="99"/>
    <w:rsid w:val="00D86484"/>
    <w:rPr>
      <w:rFonts w:ascii="Times New Roman" w:hAnsi="Times New Roman"/>
      <w:b/>
      <w:sz w:val="22"/>
    </w:rPr>
  </w:style>
  <w:style w:type="character" w:customStyle="1" w:styleId="FontStyle18">
    <w:name w:val="Font Style18"/>
    <w:uiPriority w:val="99"/>
    <w:rsid w:val="00D86484"/>
    <w:rPr>
      <w:rFonts w:ascii="Times New Roman" w:hAnsi="Times New Roman"/>
      <w:sz w:val="22"/>
    </w:rPr>
  </w:style>
  <w:style w:type="character" w:customStyle="1" w:styleId="FontStyle20">
    <w:name w:val="Font Style20"/>
    <w:uiPriority w:val="99"/>
    <w:rsid w:val="00D86484"/>
    <w:rPr>
      <w:rFonts w:ascii="Times New Roman" w:hAnsi="Times New Roman"/>
      <w:sz w:val="18"/>
    </w:rPr>
  </w:style>
  <w:style w:type="paragraph" w:styleId="afa">
    <w:name w:val="endnote text"/>
    <w:basedOn w:val="a1"/>
    <w:link w:val="afb"/>
    <w:uiPriority w:val="99"/>
    <w:locked/>
    <w:rsid w:val="00CE7E20"/>
    <w:rPr>
      <w:sz w:val="20"/>
      <w:szCs w:val="20"/>
    </w:rPr>
  </w:style>
  <w:style w:type="character" w:customStyle="1" w:styleId="afb">
    <w:name w:val="Текст концевой сноски Знак"/>
    <w:link w:val="afa"/>
    <w:uiPriority w:val="99"/>
    <w:locked/>
    <w:rsid w:val="00CE7E20"/>
    <w:rPr>
      <w:rFonts w:ascii="Times New Roman" w:hAnsi="Times New Roman" w:cs="Times New Roman"/>
      <w:sz w:val="20"/>
      <w:szCs w:val="20"/>
    </w:rPr>
  </w:style>
  <w:style w:type="character" w:styleId="afc">
    <w:name w:val="Hyperlink"/>
    <w:uiPriority w:val="99"/>
    <w:locked/>
    <w:rsid w:val="00CE7E20"/>
    <w:rPr>
      <w:rFonts w:cs="Times New Roman"/>
      <w:color w:val="0000FF"/>
      <w:u w:val="single"/>
    </w:rPr>
  </w:style>
  <w:style w:type="paragraph" w:styleId="afd">
    <w:name w:val="Title"/>
    <w:basedOn w:val="a1"/>
    <w:next w:val="a1"/>
    <w:link w:val="afe"/>
    <w:uiPriority w:val="10"/>
    <w:qFormat/>
    <w:rsid w:val="00D550C5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e">
    <w:name w:val="Заголовок Знак"/>
    <w:link w:val="afd"/>
    <w:uiPriority w:val="10"/>
    <w:locked/>
    <w:rsid w:val="00D550C5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customStyle="1" w:styleId="ConsNonformat">
    <w:name w:val="ConsNonformat"/>
    <w:uiPriority w:val="99"/>
    <w:rsid w:val="00271852"/>
    <w:pPr>
      <w:autoSpaceDE w:val="0"/>
      <w:autoSpaceDN w:val="0"/>
      <w:adjustRightInd w:val="0"/>
      <w:ind w:left="924" w:right="19772" w:firstLine="357"/>
    </w:pPr>
    <w:rPr>
      <w:rFonts w:ascii="Courier New" w:hAnsi="Courier New" w:cs="Courier New"/>
      <w:sz w:val="22"/>
      <w:szCs w:val="22"/>
    </w:rPr>
  </w:style>
  <w:style w:type="paragraph" w:customStyle="1" w:styleId="PersonalName">
    <w:name w:val="Personal Name"/>
    <w:basedOn w:val="afd"/>
    <w:uiPriority w:val="99"/>
    <w:rsid w:val="008270CE"/>
    <w:pPr>
      <w:spacing w:after="120"/>
      <w:contextualSpacing/>
      <w:jc w:val="left"/>
    </w:pPr>
    <w:rPr>
      <w:rFonts w:ascii="Impact" w:hAnsi="Impact"/>
      <w:caps/>
      <w:spacing w:val="30"/>
      <w:sz w:val="28"/>
      <w:szCs w:val="28"/>
    </w:rPr>
  </w:style>
  <w:style w:type="paragraph" w:styleId="aff">
    <w:name w:val="caption"/>
    <w:basedOn w:val="a1"/>
    <w:next w:val="a1"/>
    <w:uiPriority w:val="35"/>
    <w:semiHidden/>
    <w:unhideWhenUsed/>
    <w:rsid w:val="008270CE"/>
    <w:pPr>
      <w:spacing w:after="200"/>
    </w:pPr>
    <w:rPr>
      <w:i/>
      <w:iCs/>
      <w:color w:val="44546A"/>
      <w:sz w:val="18"/>
      <w:szCs w:val="18"/>
    </w:rPr>
  </w:style>
  <w:style w:type="paragraph" w:styleId="aff0">
    <w:name w:val="Subtitle"/>
    <w:basedOn w:val="a1"/>
    <w:next w:val="a1"/>
    <w:link w:val="aff1"/>
    <w:uiPriority w:val="11"/>
    <w:qFormat/>
    <w:rsid w:val="00D550C5"/>
    <w:pPr>
      <w:spacing w:after="60"/>
      <w:jc w:val="center"/>
      <w:outlineLvl w:val="1"/>
    </w:pPr>
    <w:rPr>
      <w:rFonts w:ascii="Cambria" w:hAnsi="Cambria"/>
    </w:rPr>
  </w:style>
  <w:style w:type="character" w:customStyle="1" w:styleId="aff1">
    <w:name w:val="Подзаголовок Знак"/>
    <w:link w:val="aff0"/>
    <w:uiPriority w:val="11"/>
    <w:locked/>
    <w:rsid w:val="00D550C5"/>
    <w:rPr>
      <w:rFonts w:ascii="Cambria" w:eastAsia="Times New Roman" w:hAnsi="Cambria"/>
      <w:sz w:val="24"/>
      <w:szCs w:val="24"/>
    </w:rPr>
  </w:style>
  <w:style w:type="paragraph" w:styleId="aff2">
    <w:name w:val="No Spacing"/>
    <w:basedOn w:val="a1"/>
    <w:link w:val="aff3"/>
    <w:uiPriority w:val="1"/>
    <w:qFormat/>
    <w:rsid w:val="00D550C5"/>
    <w:rPr>
      <w:szCs w:val="32"/>
    </w:rPr>
  </w:style>
  <w:style w:type="character" w:customStyle="1" w:styleId="aff3">
    <w:name w:val="Без интервала Знак"/>
    <w:link w:val="aff2"/>
    <w:uiPriority w:val="1"/>
    <w:locked/>
    <w:rsid w:val="008270CE"/>
    <w:rPr>
      <w:sz w:val="24"/>
      <w:szCs w:val="32"/>
    </w:rPr>
  </w:style>
  <w:style w:type="paragraph" w:styleId="26">
    <w:name w:val="Quote"/>
    <w:basedOn w:val="a1"/>
    <w:next w:val="a1"/>
    <w:link w:val="27"/>
    <w:uiPriority w:val="29"/>
    <w:qFormat/>
    <w:rsid w:val="00D550C5"/>
    <w:rPr>
      <w:i/>
    </w:rPr>
  </w:style>
  <w:style w:type="character" w:customStyle="1" w:styleId="27">
    <w:name w:val="Цитата 2 Знак"/>
    <w:link w:val="26"/>
    <w:uiPriority w:val="29"/>
    <w:locked/>
    <w:rsid w:val="00D550C5"/>
    <w:rPr>
      <w:i/>
      <w:sz w:val="24"/>
      <w:szCs w:val="24"/>
    </w:rPr>
  </w:style>
  <w:style w:type="paragraph" w:styleId="aff4">
    <w:name w:val="Intense Quote"/>
    <w:basedOn w:val="a1"/>
    <w:next w:val="a1"/>
    <w:link w:val="aff5"/>
    <w:uiPriority w:val="30"/>
    <w:qFormat/>
    <w:rsid w:val="00D550C5"/>
    <w:pPr>
      <w:ind w:left="720" w:right="720"/>
    </w:pPr>
    <w:rPr>
      <w:b/>
      <w:i/>
      <w:szCs w:val="22"/>
    </w:rPr>
  </w:style>
  <w:style w:type="character" w:customStyle="1" w:styleId="aff5">
    <w:name w:val="Выделенная цитата Знак"/>
    <w:link w:val="aff4"/>
    <w:uiPriority w:val="30"/>
    <w:locked/>
    <w:rsid w:val="00D550C5"/>
    <w:rPr>
      <w:b/>
      <w:i/>
      <w:sz w:val="24"/>
    </w:rPr>
  </w:style>
  <w:style w:type="character" w:styleId="aff6">
    <w:name w:val="Subtle Emphasis"/>
    <w:uiPriority w:val="19"/>
    <w:qFormat/>
    <w:rsid w:val="00D550C5"/>
    <w:rPr>
      <w:i/>
      <w:color w:val="5A5A5A"/>
    </w:rPr>
  </w:style>
  <w:style w:type="character" w:styleId="aff7">
    <w:name w:val="Intense Emphasis"/>
    <w:uiPriority w:val="21"/>
    <w:qFormat/>
    <w:rsid w:val="00D550C5"/>
    <w:rPr>
      <w:b/>
      <w:i/>
      <w:sz w:val="24"/>
      <w:szCs w:val="24"/>
      <w:u w:val="single"/>
    </w:rPr>
  </w:style>
  <w:style w:type="character" w:styleId="aff8">
    <w:name w:val="Subtle Reference"/>
    <w:uiPriority w:val="31"/>
    <w:qFormat/>
    <w:rsid w:val="00D550C5"/>
    <w:rPr>
      <w:sz w:val="24"/>
      <w:szCs w:val="24"/>
      <w:u w:val="single"/>
    </w:rPr>
  </w:style>
  <w:style w:type="character" w:styleId="aff9">
    <w:name w:val="Intense Reference"/>
    <w:uiPriority w:val="32"/>
    <w:qFormat/>
    <w:rsid w:val="00D550C5"/>
    <w:rPr>
      <w:b/>
      <w:sz w:val="24"/>
      <w:u w:val="single"/>
    </w:rPr>
  </w:style>
  <w:style w:type="character" w:styleId="affa">
    <w:name w:val="Book Title"/>
    <w:uiPriority w:val="33"/>
    <w:qFormat/>
    <w:rsid w:val="00D550C5"/>
    <w:rPr>
      <w:rFonts w:ascii="Cambria" w:eastAsia="Times New Roman" w:hAnsi="Cambria"/>
      <w:b/>
      <w:i/>
      <w:sz w:val="24"/>
      <w:szCs w:val="24"/>
    </w:rPr>
  </w:style>
  <w:style w:type="paragraph" w:styleId="affb">
    <w:name w:val="TOC Heading"/>
    <w:basedOn w:val="1"/>
    <w:next w:val="a1"/>
    <w:uiPriority w:val="39"/>
    <w:unhideWhenUsed/>
    <w:qFormat/>
    <w:rsid w:val="00D550C5"/>
    <w:pPr>
      <w:outlineLvl w:val="9"/>
    </w:pPr>
    <w:rPr>
      <w:rFonts w:ascii="Calibri Light" w:hAnsi="Calibri Light"/>
    </w:rPr>
  </w:style>
  <w:style w:type="paragraph" w:customStyle="1" w:styleId="FR1">
    <w:name w:val="FR1"/>
    <w:uiPriority w:val="99"/>
    <w:rsid w:val="008270CE"/>
    <w:pPr>
      <w:widowControl w:val="0"/>
      <w:overflowPunct w:val="0"/>
      <w:autoSpaceDE w:val="0"/>
      <w:autoSpaceDN w:val="0"/>
      <w:adjustRightInd w:val="0"/>
      <w:ind w:left="3120" w:firstLine="357"/>
      <w:textAlignment w:val="baseline"/>
    </w:pPr>
    <w:rPr>
      <w:rFonts w:ascii="Times New Roman" w:hAnsi="Times New Roman"/>
      <w:sz w:val="24"/>
      <w:szCs w:val="22"/>
    </w:rPr>
  </w:style>
  <w:style w:type="paragraph" w:customStyle="1" w:styleId="ConsCell">
    <w:name w:val="ConsCell"/>
    <w:uiPriority w:val="99"/>
    <w:rsid w:val="000612BD"/>
    <w:pPr>
      <w:autoSpaceDE w:val="0"/>
      <w:autoSpaceDN w:val="0"/>
      <w:adjustRightInd w:val="0"/>
      <w:ind w:left="924" w:right="19772" w:firstLine="357"/>
    </w:pPr>
    <w:rPr>
      <w:rFonts w:ascii="Arial" w:hAnsi="Arial" w:cs="Arial"/>
      <w:sz w:val="22"/>
      <w:szCs w:val="22"/>
    </w:rPr>
  </w:style>
  <w:style w:type="paragraph" w:customStyle="1" w:styleId="11">
    <w:name w:val="Стиль1"/>
    <w:basedOn w:val="a1"/>
    <w:rsid w:val="003C263C"/>
    <w:pPr>
      <w:ind w:firstLine="680"/>
    </w:pPr>
    <w:rPr>
      <w:szCs w:val="20"/>
    </w:rPr>
  </w:style>
  <w:style w:type="paragraph" w:styleId="affc">
    <w:name w:val="Plain Text"/>
    <w:basedOn w:val="a1"/>
    <w:link w:val="affd"/>
    <w:uiPriority w:val="99"/>
    <w:locked/>
    <w:rsid w:val="003C263C"/>
    <w:rPr>
      <w:rFonts w:ascii="Courier New" w:hAnsi="Courier New"/>
      <w:sz w:val="20"/>
      <w:szCs w:val="20"/>
    </w:rPr>
  </w:style>
  <w:style w:type="character" w:customStyle="1" w:styleId="affd">
    <w:name w:val="Текст Знак"/>
    <w:link w:val="affc"/>
    <w:uiPriority w:val="99"/>
    <w:locked/>
    <w:rsid w:val="003C263C"/>
    <w:rPr>
      <w:rFonts w:ascii="Courier New" w:hAnsi="Courier New" w:cs="Times New Roman"/>
      <w:sz w:val="20"/>
      <w:szCs w:val="20"/>
    </w:rPr>
  </w:style>
  <w:style w:type="paragraph" w:styleId="31">
    <w:name w:val="Body Text Indent 3"/>
    <w:basedOn w:val="a1"/>
    <w:link w:val="32"/>
    <w:uiPriority w:val="99"/>
    <w:locked/>
    <w:rsid w:val="0011322B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link w:val="31"/>
    <w:uiPriority w:val="99"/>
    <w:locked/>
    <w:rsid w:val="0011322B"/>
    <w:rPr>
      <w:rFonts w:ascii="Times New Roman" w:hAnsi="Times New Roman" w:cs="Times New Roman"/>
      <w:sz w:val="16"/>
      <w:szCs w:val="16"/>
    </w:rPr>
  </w:style>
  <w:style w:type="paragraph" w:customStyle="1" w:styleId="12">
    <w:name w:val="Обычный1"/>
    <w:uiPriority w:val="99"/>
    <w:rsid w:val="00563AFD"/>
    <w:pPr>
      <w:ind w:left="924" w:firstLine="357"/>
    </w:pPr>
    <w:rPr>
      <w:rFonts w:ascii="Times New Roman" w:hAnsi="Times New Roman"/>
      <w:sz w:val="22"/>
      <w:szCs w:val="22"/>
    </w:rPr>
  </w:style>
  <w:style w:type="paragraph" w:customStyle="1" w:styleId="affe">
    <w:name w:val="НормСтр"/>
    <w:uiPriority w:val="99"/>
    <w:rsid w:val="00563AFD"/>
    <w:pPr>
      <w:suppressAutoHyphens/>
      <w:overflowPunct w:val="0"/>
      <w:autoSpaceDE w:val="0"/>
      <w:autoSpaceDN w:val="0"/>
      <w:adjustRightInd w:val="0"/>
      <w:spacing w:line="360" w:lineRule="auto"/>
      <w:ind w:left="924" w:firstLine="357"/>
      <w:textAlignment w:val="baseline"/>
    </w:pPr>
    <w:rPr>
      <w:rFonts w:ascii="Times New Roman" w:hAnsi="Times New Roman"/>
      <w:sz w:val="24"/>
      <w:szCs w:val="22"/>
      <w:lang w:eastAsia="en-US"/>
    </w:rPr>
  </w:style>
  <w:style w:type="paragraph" w:customStyle="1" w:styleId="afff">
    <w:name w:val="КрасСтр"/>
    <w:uiPriority w:val="99"/>
    <w:rsid w:val="00563AFD"/>
    <w:pPr>
      <w:suppressAutoHyphens/>
      <w:overflowPunct w:val="0"/>
      <w:autoSpaceDE w:val="0"/>
      <w:autoSpaceDN w:val="0"/>
      <w:adjustRightInd w:val="0"/>
      <w:spacing w:line="360" w:lineRule="auto"/>
      <w:ind w:left="924" w:firstLine="737"/>
      <w:jc w:val="both"/>
      <w:textAlignment w:val="baseline"/>
    </w:pPr>
    <w:rPr>
      <w:rFonts w:ascii="Times New Roman" w:hAnsi="Times New Roman"/>
      <w:sz w:val="24"/>
      <w:szCs w:val="22"/>
      <w:lang w:eastAsia="en-US"/>
    </w:rPr>
  </w:style>
  <w:style w:type="paragraph" w:customStyle="1" w:styleId="afff0">
    <w:name w:val="ЗаголТу"/>
    <w:basedOn w:val="afff"/>
    <w:next w:val="afff"/>
    <w:uiPriority w:val="99"/>
    <w:rsid w:val="00563AFD"/>
    <w:pPr>
      <w:pageBreakBefore/>
      <w:ind w:firstLine="0"/>
      <w:jc w:val="center"/>
    </w:pPr>
    <w:rPr>
      <w:caps/>
    </w:rPr>
  </w:style>
  <w:style w:type="paragraph" w:customStyle="1" w:styleId="H3">
    <w:name w:val="H3"/>
    <w:basedOn w:val="a1"/>
    <w:next w:val="a1"/>
    <w:uiPriority w:val="99"/>
    <w:rsid w:val="00563AFD"/>
    <w:pPr>
      <w:keepNext/>
      <w:spacing w:before="100" w:after="100"/>
      <w:outlineLvl w:val="3"/>
    </w:pPr>
    <w:rPr>
      <w:b/>
      <w:sz w:val="28"/>
      <w:szCs w:val="20"/>
    </w:rPr>
  </w:style>
  <w:style w:type="paragraph" w:customStyle="1" w:styleId="H4">
    <w:name w:val="H4"/>
    <w:basedOn w:val="a1"/>
    <w:next w:val="a1"/>
    <w:uiPriority w:val="99"/>
    <w:rsid w:val="00563AFD"/>
    <w:pPr>
      <w:keepNext/>
      <w:spacing w:before="100" w:after="100"/>
      <w:outlineLvl w:val="4"/>
    </w:pPr>
    <w:rPr>
      <w:b/>
      <w:szCs w:val="20"/>
    </w:rPr>
  </w:style>
  <w:style w:type="paragraph" w:styleId="13">
    <w:name w:val="toc 1"/>
    <w:basedOn w:val="a1"/>
    <w:next w:val="a1"/>
    <w:autoRedefine/>
    <w:uiPriority w:val="39"/>
    <w:rsid w:val="001E0181"/>
    <w:pPr>
      <w:tabs>
        <w:tab w:val="left" w:pos="426"/>
        <w:tab w:val="right" w:leader="dot" w:pos="9629"/>
      </w:tabs>
      <w:spacing w:line="360" w:lineRule="auto"/>
      <w:ind w:left="284" w:firstLine="0"/>
      <w:jc w:val="both"/>
    </w:pPr>
    <w:rPr>
      <w:rFonts w:cstheme="minorHAnsi"/>
      <w:b/>
      <w:bCs/>
      <w:caps/>
      <w:sz w:val="28"/>
      <w:szCs w:val="28"/>
    </w:rPr>
  </w:style>
  <w:style w:type="paragraph" w:styleId="33">
    <w:name w:val="Body Text 3"/>
    <w:basedOn w:val="a1"/>
    <w:link w:val="34"/>
    <w:uiPriority w:val="99"/>
    <w:locked/>
    <w:rsid w:val="00563AFD"/>
    <w:pPr>
      <w:jc w:val="both"/>
    </w:pPr>
    <w:rPr>
      <w:sz w:val="20"/>
      <w:szCs w:val="20"/>
      <w:lang w:val="x-none" w:eastAsia="x-none"/>
    </w:rPr>
  </w:style>
  <w:style w:type="character" w:customStyle="1" w:styleId="34">
    <w:name w:val="Основной текст 3 Знак"/>
    <w:link w:val="33"/>
    <w:uiPriority w:val="99"/>
    <w:locked/>
    <w:rsid w:val="00563AFD"/>
    <w:rPr>
      <w:rFonts w:ascii="Times New Roman" w:hAnsi="Times New Roman"/>
      <w:lang w:val="x-none" w:eastAsia="x-none"/>
    </w:rPr>
  </w:style>
  <w:style w:type="character" w:styleId="afff1">
    <w:name w:val="FollowedHyperlink"/>
    <w:uiPriority w:val="99"/>
    <w:locked/>
    <w:rsid w:val="00563AFD"/>
    <w:rPr>
      <w:rFonts w:cs="Times New Roman"/>
      <w:color w:val="800080"/>
      <w:u w:val="single"/>
    </w:rPr>
  </w:style>
  <w:style w:type="paragraph" w:styleId="HTML0">
    <w:name w:val="HTML Preformatted"/>
    <w:basedOn w:val="a1"/>
    <w:link w:val="HTML1"/>
    <w:uiPriority w:val="99"/>
    <w:locked/>
    <w:rsid w:val="00563AF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1">
    <w:name w:val="Стандартный HTML Знак"/>
    <w:link w:val="HTML0"/>
    <w:uiPriority w:val="99"/>
    <w:locked/>
    <w:rsid w:val="00563AFD"/>
    <w:rPr>
      <w:rFonts w:ascii="Courier New" w:hAnsi="Courier New" w:cs="Courier New"/>
      <w:sz w:val="20"/>
      <w:szCs w:val="20"/>
    </w:rPr>
  </w:style>
  <w:style w:type="paragraph" w:styleId="20">
    <w:name w:val="List Bullet 2"/>
    <w:basedOn w:val="a1"/>
    <w:autoRedefine/>
    <w:uiPriority w:val="99"/>
    <w:locked/>
    <w:rsid w:val="00563AFD"/>
    <w:pPr>
      <w:numPr>
        <w:numId w:val="2"/>
      </w:numPr>
    </w:pPr>
    <w:rPr>
      <w:sz w:val="20"/>
      <w:szCs w:val="20"/>
    </w:rPr>
  </w:style>
  <w:style w:type="paragraph" w:styleId="afff2">
    <w:name w:val="List"/>
    <w:basedOn w:val="a1"/>
    <w:uiPriority w:val="99"/>
    <w:locked/>
    <w:rsid w:val="00563AFD"/>
    <w:pPr>
      <w:ind w:left="283" w:hanging="283"/>
    </w:pPr>
  </w:style>
  <w:style w:type="paragraph" w:styleId="28">
    <w:name w:val="List 2"/>
    <w:basedOn w:val="a1"/>
    <w:uiPriority w:val="99"/>
    <w:locked/>
    <w:rsid w:val="00563AFD"/>
    <w:pPr>
      <w:ind w:left="566" w:hanging="283"/>
    </w:pPr>
  </w:style>
  <w:style w:type="paragraph" w:styleId="a">
    <w:name w:val="List Bullet"/>
    <w:basedOn w:val="a1"/>
    <w:autoRedefine/>
    <w:uiPriority w:val="99"/>
    <w:locked/>
    <w:rsid w:val="00563AFD"/>
    <w:pPr>
      <w:numPr>
        <w:numId w:val="1"/>
      </w:numPr>
      <w:overflowPunct w:val="0"/>
      <w:autoSpaceDE w:val="0"/>
      <w:autoSpaceDN w:val="0"/>
      <w:adjustRightInd w:val="0"/>
      <w:textAlignment w:val="baseline"/>
    </w:pPr>
    <w:rPr>
      <w:sz w:val="20"/>
      <w:szCs w:val="20"/>
      <w:lang w:eastAsia="en-US"/>
    </w:rPr>
  </w:style>
  <w:style w:type="paragraph" w:customStyle="1" w:styleId="Paragraph2">
    <w:name w:val="Paragraph2"/>
    <w:basedOn w:val="a1"/>
    <w:uiPriority w:val="99"/>
    <w:rsid w:val="00563AFD"/>
    <w:pPr>
      <w:keepNext/>
      <w:tabs>
        <w:tab w:val="left" w:pos="1571"/>
      </w:tabs>
      <w:spacing w:after="120"/>
    </w:pPr>
    <w:rPr>
      <w:szCs w:val="20"/>
    </w:rPr>
  </w:style>
  <w:style w:type="character" w:customStyle="1" w:styleId="tx1">
    <w:name w:val="tx1"/>
    <w:uiPriority w:val="99"/>
    <w:rsid w:val="006347AD"/>
    <w:rPr>
      <w:rFonts w:ascii="Tahoma" w:hAnsi="Tahoma" w:cs="Tahoma"/>
      <w:b/>
      <w:bCs/>
      <w:color w:val="auto"/>
      <w:sz w:val="17"/>
      <w:szCs w:val="17"/>
    </w:rPr>
  </w:style>
  <w:style w:type="character" w:customStyle="1" w:styleId="DocumentMapChar">
    <w:name w:val="Document Map Char"/>
    <w:uiPriority w:val="99"/>
    <w:semiHidden/>
    <w:locked/>
    <w:rsid w:val="005339E0"/>
    <w:rPr>
      <w:rFonts w:ascii="Tahoma" w:hAnsi="Tahoma"/>
      <w:sz w:val="20"/>
      <w:shd w:val="clear" w:color="auto" w:fill="000080"/>
    </w:rPr>
  </w:style>
  <w:style w:type="paragraph" w:styleId="afff3">
    <w:name w:val="Document Map"/>
    <w:basedOn w:val="a1"/>
    <w:link w:val="afff4"/>
    <w:uiPriority w:val="99"/>
    <w:semiHidden/>
    <w:locked/>
    <w:rsid w:val="005339E0"/>
    <w:pPr>
      <w:widowControl w:val="0"/>
      <w:shd w:val="clear" w:color="auto" w:fill="000080"/>
      <w:ind w:firstLine="320"/>
      <w:jc w:val="both"/>
    </w:pPr>
    <w:rPr>
      <w:sz w:val="2"/>
      <w:szCs w:val="20"/>
      <w:lang w:val="x-none" w:eastAsia="x-none"/>
    </w:rPr>
  </w:style>
  <w:style w:type="character" w:customStyle="1" w:styleId="afff4">
    <w:name w:val="Схема документа Знак"/>
    <w:link w:val="afff3"/>
    <w:uiPriority w:val="99"/>
    <w:semiHidden/>
    <w:locked/>
    <w:rsid w:val="004B05E7"/>
    <w:rPr>
      <w:rFonts w:ascii="Times New Roman" w:hAnsi="Times New Roman"/>
      <w:sz w:val="2"/>
      <w:shd w:val="clear" w:color="auto" w:fill="000080"/>
      <w:lang w:val="x-none" w:eastAsia="x-none"/>
    </w:rPr>
  </w:style>
  <w:style w:type="paragraph" w:customStyle="1" w:styleId="headertexttopleveltextcentertext">
    <w:name w:val="headertext topleveltext centertext"/>
    <w:basedOn w:val="a1"/>
    <w:uiPriority w:val="99"/>
    <w:rsid w:val="00186A73"/>
    <w:pPr>
      <w:spacing w:before="100" w:beforeAutospacing="1" w:after="100" w:afterAutospacing="1"/>
    </w:pPr>
  </w:style>
  <w:style w:type="paragraph" w:customStyle="1" w:styleId="15">
    <w:name w:val="Абзац списка1"/>
    <w:basedOn w:val="a1"/>
    <w:uiPriority w:val="99"/>
    <w:rsid w:val="00694671"/>
    <w:pPr>
      <w:ind w:left="720"/>
      <w:contextualSpacing/>
      <w:jc w:val="center"/>
    </w:pPr>
    <w:rPr>
      <w:lang w:eastAsia="en-US"/>
    </w:rPr>
  </w:style>
  <w:style w:type="character" w:customStyle="1" w:styleId="16">
    <w:name w:val="Знак Знак1"/>
    <w:uiPriority w:val="99"/>
    <w:locked/>
    <w:rsid w:val="00694671"/>
    <w:rPr>
      <w:rFonts w:ascii="Times New Roman" w:hAnsi="Times New Roman"/>
      <w:sz w:val="24"/>
      <w:lang w:eastAsia="ru-RU"/>
    </w:rPr>
  </w:style>
  <w:style w:type="paragraph" w:customStyle="1" w:styleId="17">
    <w:name w:val="Письмо1"/>
    <w:basedOn w:val="affc"/>
    <w:rsid w:val="00EC5ECF"/>
    <w:pPr>
      <w:spacing w:after="120"/>
      <w:ind w:firstLine="720"/>
      <w:jc w:val="both"/>
    </w:pPr>
    <w:rPr>
      <w:rFonts w:ascii="Times New Roman" w:hAnsi="Times New Roman"/>
      <w:color w:val="000000"/>
      <w:kern w:val="24"/>
      <w:sz w:val="24"/>
      <w:szCs w:val="24"/>
    </w:rPr>
  </w:style>
  <w:style w:type="paragraph" w:styleId="afff5">
    <w:name w:val="Block Text"/>
    <w:basedOn w:val="a1"/>
    <w:uiPriority w:val="99"/>
    <w:semiHidden/>
    <w:locked/>
    <w:rsid w:val="00EC5ECF"/>
    <w:pPr>
      <w:autoSpaceDE w:val="0"/>
      <w:autoSpaceDN w:val="0"/>
      <w:adjustRightInd w:val="0"/>
      <w:ind w:left="97" w:right="97" w:firstLine="611"/>
      <w:jc w:val="both"/>
    </w:pPr>
    <w:rPr>
      <w:color w:val="000000"/>
      <w:sz w:val="28"/>
      <w:szCs w:val="28"/>
    </w:rPr>
  </w:style>
  <w:style w:type="paragraph" w:customStyle="1" w:styleId="afff6">
    <w:name w:val="Иванов"/>
    <w:basedOn w:val="51"/>
    <w:rsid w:val="00C54347"/>
    <w:pPr>
      <w:tabs>
        <w:tab w:val="clear" w:pos="720"/>
      </w:tabs>
      <w:ind w:left="0" w:firstLine="0"/>
      <w:contextualSpacing w:val="0"/>
    </w:pPr>
    <w:rPr>
      <w:bCs/>
      <w:sz w:val="28"/>
      <w:szCs w:val="16"/>
      <w:lang w:val="en-US"/>
    </w:rPr>
  </w:style>
  <w:style w:type="paragraph" w:styleId="51">
    <w:name w:val="List Number 5"/>
    <w:basedOn w:val="a1"/>
    <w:uiPriority w:val="99"/>
    <w:semiHidden/>
    <w:locked/>
    <w:rsid w:val="00C54347"/>
    <w:pPr>
      <w:tabs>
        <w:tab w:val="num" w:pos="720"/>
      </w:tabs>
      <w:ind w:left="720" w:hanging="360"/>
      <w:contextualSpacing/>
    </w:pPr>
  </w:style>
  <w:style w:type="character" w:customStyle="1" w:styleId="match">
    <w:name w:val="match"/>
    <w:uiPriority w:val="99"/>
    <w:rsid w:val="006E5E28"/>
    <w:rPr>
      <w:rFonts w:cs="Times New Roman"/>
    </w:rPr>
  </w:style>
  <w:style w:type="paragraph" w:customStyle="1" w:styleId="Style31">
    <w:name w:val="Style31"/>
    <w:basedOn w:val="a1"/>
    <w:uiPriority w:val="99"/>
    <w:rsid w:val="0055314F"/>
    <w:pPr>
      <w:widowControl w:val="0"/>
      <w:autoSpaceDE w:val="0"/>
      <w:autoSpaceDN w:val="0"/>
      <w:adjustRightInd w:val="0"/>
      <w:spacing w:line="240" w:lineRule="exact"/>
      <w:ind w:firstLine="470"/>
      <w:jc w:val="both"/>
    </w:pPr>
    <w:rPr>
      <w:rFonts w:ascii="Arial" w:hAnsi="Arial"/>
    </w:rPr>
  </w:style>
  <w:style w:type="character" w:customStyle="1" w:styleId="FontStyle48">
    <w:name w:val="Font Style48"/>
    <w:uiPriority w:val="99"/>
    <w:rsid w:val="0055314F"/>
    <w:rPr>
      <w:rFonts w:ascii="Arial" w:hAnsi="Arial" w:cs="Arial"/>
      <w:sz w:val="18"/>
      <w:szCs w:val="18"/>
    </w:rPr>
  </w:style>
  <w:style w:type="paragraph" w:customStyle="1" w:styleId="Style11">
    <w:name w:val="Style11"/>
    <w:basedOn w:val="a1"/>
    <w:uiPriority w:val="99"/>
    <w:rsid w:val="000A64AE"/>
    <w:pPr>
      <w:widowControl w:val="0"/>
      <w:autoSpaceDE w:val="0"/>
      <w:autoSpaceDN w:val="0"/>
      <w:adjustRightInd w:val="0"/>
      <w:spacing w:line="240" w:lineRule="exact"/>
      <w:ind w:firstLine="461"/>
      <w:jc w:val="both"/>
    </w:pPr>
    <w:rPr>
      <w:rFonts w:ascii="Arial" w:hAnsi="Arial"/>
    </w:rPr>
  </w:style>
  <w:style w:type="paragraph" w:customStyle="1" w:styleId="Style17">
    <w:name w:val="Style17"/>
    <w:basedOn w:val="a1"/>
    <w:uiPriority w:val="99"/>
    <w:rsid w:val="000A64AE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0">
    <w:name w:val="Style20"/>
    <w:basedOn w:val="a1"/>
    <w:uiPriority w:val="99"/>
    <w:rsid w:val="000A64AE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34">
    <w:name w:val="Style34"/>
    <w:basedOn w:val="a1"/>
    <w:uiPriority w:val="99"/>
    <w:rsid w:val="000A64AE"/>
    <w:pPr>
      <w:widowControl w:val="0"/>
      <w:autoSpaceDE w:val="0"/>
      <w:autoSpaceDN w:val="0"/>
      <w:adjustRightInd w:val="0"/>
      <w:spacing w:line="216" w:lineRule="exact"/>
      <w:ind w:firstLine="446"/>
    </w:pPr>
    <w:rPr>
      <w:rFonts w:ascii="Arial" w:hAnsi="Arial"/>
    </w:rPr>
  </w:style>
  <w:style w:type="paragraph" w:customStyle="1" w:styleId="Style35">
    <w:name w:val="Style35"/>
    <w:basedOn w:val="a1"/>
    <w:uiPriority w:val="99"/>
    <w:rsid w:val="000A64AE"/>
    <w:pPr>
      <w:widowControl w:val="0"/>
      <w:autoSpaceDE w:val="0"/>
      <w:autoSpaceDN w:val="0"/>
      <w:adjustRightInd w:val="0"/>
      <w:spacing w:line="192" w:lineRule="exact"/>
    </w:pPr>
    <w:rPr>
      <w:rFonts w:ascii="Arial" w:hAnsi="Arial"/>
    </w:rPr>
  </w:style>
  <w:style w:type="paragraph" w:customStyle="1" w:styleId="Style37">
    <w:name w:val="Style37"/>
    <w:basedOn w:val="a1"/>
    <w:uiPriority w:val="99"/>
    <w:rsid w:val="000A64AE"/>
    <w:pPr>
      <w:widowControl w:val="0"/>
      <w:autoSpaceDE w:val="0"/>
      <w:autoSpaceDN w:val="0"/>
      <w:adjustRightInd w:val="0"/>
      <w:jc w:val="center"/>
    </w:pPr>
    <w:rPr>
      <w:rFonts w:ascii="Arial" w:hAnsi="Arial"/>
    </w:rPr>
  </w:style>
  <w:style w:type="character" w:customStyle="1" w:styleId="FontStyle45">
    <w:name w:val="Font Style45"/>
    <w:uiPriority w:val="99"/>
    <w:rsid w:val="000A64AE"/>
    <w:rPr>
      <w:rFonts w:ascii="Arial" w:hAnsi="Arial" w:cs="Arial"/>
      <w:sz w:val="16"/>
      <w:szCs w:val="16"/>
    </w:rPr>
  </w:style>
  <w:style w:type="character" w:customStyle="1" w:styleId="FontStyle47">
    <w:name w:val="Font Style47"/>
    <w:uiPriority w:val="99"/>
    <w:rsid w:val="000A64AE"/>
    <w:rPr>
      <w:rFonts w:ascii="Arial" w:hAnsi="Arial" w:cs="Arial"/>
      <w:b/>
      <w:bCs/>
      <w:sz w:val="18"/>
      <w:szCs w:val="18"/>
    </w:rPr>
  </w:style>
  <w:style w:type="character" w:customStyle="1" w:styleId="FontStyle49">
    <w:name w:val="Font Style49"/>
    <w:uiPriority w:val="99"/>
    <w:rsid w:val="000A64AE"/>
    <w:rPr>
      <w:rFonts w:ascii="Arial" w:hAnsi="Arial" w:cs="Arial"/>
      <w:sz w:val="14"/>
      <w:szCs w:val="14"/>
    </w:rPr>
  </w:style>
  <w:style w:type="paragraph" w:customStyle="1" w:styleId="Style29">
    <w:name w:val="Style29"/>
    <w:basedOn w:val="a1"/>
    <w:uiPriority w:val="99"/>
    <w:rsid w:val="004058C0"/>
    <w:pPr>
      <w:widowControl w:val="0"/>
      <w:autoSpaceDE w:val="0"/>
      <w:autoSpaceDN w:val="0"/>
      <w:adjustRightInd w:val="0"/>
      <w:spacing w:line="240" w:lineRule="exact"/>
      <w:ind w:firstLine="470"/>
      <w:jc w:val="both"/>
    </w:pPr>
    <w:rPr>
      <w:rFonts w:ascii="Arial" w:hAnsi="Arial"/>
    </w:rPr>
  </w:style>
  <w:style w:type="character" w:customStyle="1" w:styleId="FontStyle50">
    <w:name w:val="Font Style50"/>
    <w:uiPriority w:val="99"/>
    <w:rsid w:val="004058C0"/>
    <w:rPr>
      <w:rFonts w:ascii="Arial" w:hAnsi="Arial" w:cs="Arial"/>
      <w:sz w:val="18"/>
      <w:szCs w:val="18"/>
    </w:rPr>
  </w:style>
  <w:style w:type="character" w:customStyle="1" w:styleId="FontStyle42">
    <w:name w:val="Font Style42"/>
    <w:uiPriority w:val="99"/>
    <w:rsid w:val="004058C0"/>
    <w:rPr>
      <w:rFonts w:ascii="Arial" w:hAnsi="Arial" w:cs="Arial"/>
      <w:b/>
      <w:bCs/>
      <w:sz w:val="22"/>
      <w:szCs w:val="22"/>
    </w:rPr>
  </w:style>
  <w:style w:type="paragraph" w:customStyle="1" w:styleId="Style33">
    <w:name w:val="Style33"/>
    <w:basedOn w:val="a1"/>
    <w:uiPriority w:val="99"/>
    <w:rsid w:val="004D09AA"/>
    <w:pPr>
      <w:widowControl w:val="0"/>
      <w:autoSpaceDE w:val="0"/>
      <w:autoSpaceDN w:val="0"/>
      <w:adjustRightInd w:val="0"/>
      <w:spacing w:line="288" w:lineRule="exact"/>
      <w:ind w:firstLine="451"/>
      <w:jc w:val="both"/>
    </w:pPr>
    <w:rPr>
      <w:rFonts w:ascii="Arial" w:hAnsi="Arial"/>
    </w:rPr>
  </w:style>
  <w:style w:type="paragraph" w:customStyle="1" w:styleId="Style1">
    <w:name w:val="Style1"/>
    <w:basedOn w:val="a1"/>
    <w:uiPriority w:val="99"/>
    <w:rsid w:val="004E3345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1">
    <w:name w:val="Style21"/>
    <w:basedOn w:val="a1"/>
    <w:uiPriority w:val="99"/>
    <w:rsid w:val="004E3345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7">
    <w:name w:val="Style27"/>
    <w:basedOn w:val="a1"/>
    <w:uiPriority w:val="99"/>
    <w:rsid w:val="004E3345"/>
    <w:pPr>
      <w:widowControl w:val="0"/>
      <w:autoSpaceDE w:val="0"/>
      <w:autoSpaceDN w:val="0"/>
      <w:adjustRightInd w:val="0"/>
      <w:spacing w:line="186" w:lineRule="exact"/>
      <w:jc w:val="both"/>
    </w:pPr>
    <w:rPr>
      <w:rFonts w:ascii="Arial" w:hAnsi="Arial"/>
    </w:rPr>
  </w:style>
  <w:style w:type="character" w:customStyle="1" w:styleId="FontStyle43">
    <w:name w:val="Font Style43"/>
    <w:uiPriority w:val="99"/>
    <w:rsid w:val="004E3345"/>
    <w:rPr>
      <w:rFonts w:ascii="Arial" w:hAnsi="Arial" w:cs="Arial"/>
      <w:sz w:val="16"/>
      <w:szCs w:val="16"/>
    </w:rPr>
  </w:style>
  <w:style w:type="paragraph" w:customStyle="1" w:styleId="Style23">
    <w:name w:val="Style23"/>
    <w:basedOn w:val="a1"/>
    <w:uiPriority w:val="99"/>
    <w:rsid w:val="002E23FA"/>
    <w:pPr>
      <w:widowControl w:val="0"/>
      <w:autoSpaceDE w:val="0"/>
      <w:autoSpaceDN w:val="0"/>
      <w:adjustRightInd w:val="0"/>
    </w:pPr>
    <w:rPr>
      <w:rFonts w:ascii="Arial" w:hAnsi="Arial"/>
    </w:rPr>
  </w:style>
  <w:style w:type="character" w:customStyle="1" w:styleId="FontStyle40">
    <w:name w:val="Font Style40"/>
    <w:uiPriority w:val="99"/>
    <w:rsid w:val="002E23FA"/>
    <w:rPr>
      <w:rFonts w:ascii="Candara" w:hAnsi="Candara" w:cs="Candara"/>
      <w:b/>
      <w:bCs/>
      <w:sz w:val="14"/>
      <w:szCs w:val="14"/>
    </w:rPr>
  </w:style>
  <w:style w:type="character" w:customStyle="1" w:styleId="FontStyle41">
    <w:name w:val="Font Style41"/>
    <w:uiPriority w:val="99"/>
    <w:rsid w:val="002E23FA"/>
    <w:rPr>
      <w:rFonts w:ascii="Arial" w:hAnsi="Arial" w:cs="Arial"/>
      <w:sz w:val="16"/>
      <w:szCs w:val="16"/>
    </w:rPr>
  </w:style>
  <w:style w:type="paragraph" w:customStyle="1" w:styleId="Style18">
    <w:name w:val="Style18"/>
    <w:basedOn w:val="a1"/>
    <w:uiPriority w:val="99"/>
    <w:rsid w:val="00D7485B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2">
    <w:name w:val="Style22"/>
    <w:basedOn w:val="a1"/>
    <w:uiPriority w:val="99"/>
    <w:rsid w:val="00D7485B"/>
    <w:pPr>
      <w:widowControl w:val="0"/>
      <w:autoSpaceDE w:val="0"/>
      <w:autoSpaceDN w:val="0"/>
      <w:adjustRightInd w:val="0"/>
      <w:spacing w:line="278" w:lineRule="exact"/>
    </w:pPr>
    <w:rPr>
      <w:rFonts w:ascii="Arial" w:hAnsi="Arial"/>
    </w:rPr>
  </w:style>
  <w:style w:type="character" w:styleId="afff7">
    <w:name w:val="footnote reference"/>
    <w:uiPriority w:val="99"/>
    <w:semiHidden/>
    <w:locked/>
    <w:rsid w:val="0014330A"/>
    <w:rPr>
      <w:rFonts w:cs="Times New Roman"/>
      <w:vertAlign w:val="superscript"/>
    </w:rPr>
  </w:style>
  <w:style w:type="paragraph" w:styleId="afff8">
    <w:name w:val="footnote text"/>
    <w:basedOn w:val="a1"/>
    <w:link w:val="afff9"/>
    <w:uiPriority w:val="99"/>
    <w:semiHidden/>
    <w:locked/>
    <w:rsid w:val="0014330A"/>
    <w:rPr>
      <w:sz w:val="20"/>
      <w:szCs w:val="20"/>
      <w:lang w:val="x-none" w:eastAsia="x-none"/>
    </w:rPr>
  </w:style>
  <w:style w:type="character" w:customStyle="1" w:styleId="afff9">
    <w:name w:val="Текст сноски Знак"/>
    <w:link w:val="afff8"/>
    <w:uiPriority w:val="99"/>
    <w:semiHidden/>
    <w:locked/>
    <w:rsid w:val="00E81B1A"/>
    <w:rPr>
      <w:lang w:val="x-none" w:eastAsia="x-none"/>
    </w:rPr>
  </w:style>
  <w:style w:type="paragraph" w:customStyle="1" w:styleId="BodyText21">
    <w:name w:val="Body Text 21"/>
    <w:basedOn w:val="a1"/>
    <w:uiPriority w:val="99"/>
    <w:rsid w:val="0014330A"/>
    <w:pPr>
      <w:ind w:firstLine="709"/>
      <w:jc w:val="both"/>
    </w:pPr>
    <w:rPr>
      <w:szCs w:val="20"/>
    </w:rPr>
  </w:style>
  <w:style w:type="paragraph" w:customStyle="1" w:styleId="BodyTextIndent21">
    <w:name w:val="Body Text Indent 21"/>
    <w:basedOn w:val="a1"/>
    <w:uiPriority w:val="99"/>
    <w:rsid w:val="0014330A"/>
    <w:pPr>
      <w:ind w:firstLine="720"/>
    </w:pPr>
    <w:rPr>
      <w:position w:val="-4"/>
      <w:szCs w:val="20"/>
    </w:rPr>
  </w:style>
  <w:style w:type="paragraph" w:customStyle="1" w:styleId="Normal1">
    <w:name w:val="Normal1"/>
    <w:uiPriority w:val="99"/>
    <w:rsid w:val="0014330A"/>
    <w:pPr>
      <w:ind w:left="924" w:firstLine="357"/>
    </w:pPr>
    <w:rPr>
      <w:rFonts w:ascii="Times New Roman" w:hAnsi="Times New Roman"/>
      <w:sz w:val="24"/>
      <w:szCs w:val="22"/>
    </w:rPr>
  </w:style>
  <w:style w:type="paragraph" w:customStyle="1" w:styleId="71">
    <w:name w:val="çàãîëîâîê 7"/>
    <w:basedOn w:val="a1"/>
    <w:next w:val="a1"/>
    <w:uiPriority w:val="99"/>
    <w:rsid w:val="00193501"/>
    <w:pPr>
      <w:keepNext/>
      <w:suppressAutoHyphens/>
      <w:jc w:val="center"/>
    </w:pPr>
    <w:rPr>
      <w:szCs w:val="20"/>
    </w:rPr>
  </w:style>
  <w:style w:type="paragraph" w:customStyle="1" w:styleId="Style16">
    <w:name w:val="Style16"/>
    <w:basedOn w:val="a1"/>
    <w:uiPriority w:val="99"/>
    <w:rsid w:val="00A76686"/>
    <w:pPr>
      <w:widowControl w:val="0"/>
      <w:autoSpaceDE w:val="0"/>
      <w:autoSpaceDN w:val="0"/>
      <w:adjustRightInd w:val="0"/>
      <w:jc w:val="both"/>
    </w:pPr>
    <w:rPr>
      <w:rFonts w:ascii="Arial" w:hAnsi="Arial"/>
    </w:rPr>
  </w:style>
  <w:style w:type="paragraph" w:customStyle="1" w:styleId="Style28">
    <w:name w:val="Style28"/>
    <w:basedOn w:val="a1"/>
    <w:uiPriority w:val="99"/>
    <w:rsid w:val="00A76686"/>
    <w:pPr>
      <w:widowControl w:val="0"/>
      <w:autoSpaceDE w:val="0"/>
      <w:autoSpaceDN w:val="0"/>
      <w:adjustRightInd w:val="0"/>
      <w:spacing w:line="235" w:lineRule="exact"/>
      <w:ind w:hanging="451"/>
    </w:pPr>
    <w:rPr>
      <w:rFonts w:ascii="Arial" w:hAnsi="Arial"/>
    </w:rPr>
  </w:style>
  <w:style w:type="paragraph" w:customStyle="1" w:styleId="Style30">
    <w:name w:val="Style30"/>
    <w:basedOn w:val="a1"/>
    <w:uiPriority w:val="99"/>
    <w:rsid w:val="00A76686"/>
    <w:pPr>
      <w:widowControl w:val="0"/>
      <w:autoSpaceDE w:val="0"/>
      <w:autoSpaceDN w:val="0"/>
      <w:adjustRightInd w:val="0"/>
      <w:spacing w:line="247" w:lineRule="exact"/>
      <w:ind w:firstLine="470"/>
      <w:jc w:val="both"/>
    </w:pPr>
    <w:rPr>
      <w:rFonts w:ascii="Arial" w:hAnsi="Arial"/>
    </w:rPr>
  </w:style>
  <w:style w:type="character" w:customStyle="1" w:styleId="FontStyle37">
    <w:name w:val="Font Style37"/>
    <w:uiPriority w:val="99"/>
    <w:rsid w:val="0044018F"/>
    <w:rPr>
      <w:rFonts w:ascii="Constantia" w:hAnsi="Constantia" w:cs="Constantia"/>
      <w:sz w:val="18"/>
      <w:szCs w:val="18"/>
    </w:rPr>
  </w:style>
  <w:style w:type="character" w:customStyle="1" w:styleId="FontStyle38">
    <w:name w:val="Font Style38"/>
    <w:uiPriority w:val="99"/>
    <w:rsid w:val="0044018F"/>
    <w:rPr>
      <w:rFonts w:ascii="Arial" w:hAnsi="Arial" w:cs="Arial"/>
      <w:b/>
      <w:bCs/>
      <w:i/>
      <w:iCs/>
      <w:sz w:val="8"/>
      <w:szCs w:val="8"/>
    </w:rPr>
  </w:style>
  <w:style w:type="character" w:customStyle="1" w:styleId="FontStyle39">
    <w:name w:val="Font Style39"/>
    <w:uiPriority w:val="99"/>
    <w:rsid w:val="0044018F"/>
    <w:rPr>
      <w:rFonts w:ascii="Arial" w:hAnsi="Arial" w:cs="Arial"/>
      <w:spacing w:val="-20"/>
      <w:sz w:val="20"/>
      <w:szCs w:val="20"/>
    </w:rPr>
  </w:style>
  <w:style w:type="character" w:customStyle="1" w:styleId="FontStyle46">
    <w:name w:val="Font Style46"/>
    <w:uiPriority w:val="99"/>
    <w:rsid w:val="0044018F"/>
    <w:rPr>
      <w:rFonts w:ascii="Arial" w:hAnsi="Arial" w:cs="Arial"/>
      <w:b/>
      <w:bCs/>
      <w:sz w:val="22"/>
      <w:szCs w:val="22"/>
    </w:rPr>
  </w:style>
  <w:style w:type="paragraph" w:customStyle="1" w:styleId="Style24">
    <w:name w:val="Style24"/>
    <w:basedOn w:val="a1"/>
    <w:uiPriority w:val="99"/>
    <w:rsid w:val="00AB7031"/>
    <w:pPr>
      <w:widowControl w:val="0"/>
      <w:autoSpaceDE w:val="0"/>
      <w:autoSpaceDN w:val="0"/>
      <w:adjustRightInd w:val="0"/>
    </w:pPr>
    <w:rPr>
      <w:rFonts w:ascii="Arial" w:hAnsi="Arial"/>
    </w:rPr>
  </w:style>
  <w:style w:type="character" w:customStyle="1" w:styleId="FontStyle31">
    <w:name w:val="Font Style31"/>
    <w:uiPriority w:val="99"/>
    <w:rsid w:val="00977A48"/>
    <w:rPr>
      <w:rFonts w:ascii="Arial" w:hAnsi="Arial" w:cs="Arial"/>
      <w:sz w:val="18"/>
      <w:szCs w:val="18"/>
    </w:rPr>
  </w:style>
  <w:style w:type="character" w:customStyle="1" w:styleId="FontStyle32">
    <w:name w:val="Font Style32"/>
    <w:uiPriority w:val="99"/>
    <w:rsid w:val="00977A48"/>
    <w:rPr>
      <w:rFonts w:ascii="Arial" w:hAnsi="Arial" w:cs="Arial"/>
      <w:sz w:val="14"/>
      <w:szCs w:val="14"/>
    </w:rPr>
  </w:style>
  <w:style w:type="paragraph" w:customStyle="1" w:styleId="Style7">
    <w:name w:val="Style7"/>
    <w:basedOn w:val="a1"/>
    <w:uiPriority w:val="99"/>
    <w:rsid w:val="00171924"/>
    <w:pPr>
      <w:widowControl w:val="0"/>
      <w:autoSpaceDE w:val="0"/>
      <w:autoSpaceDN w:val="0"/>
      <w:adjustRightInd w:val="0"/>
      <w:spacing w:line="432" w:lineRule="exact"/>
      <w:jc w:val="center"/>
    </w:pPr>
    <w:rPr>
      <w:rFonts w:ascii="Arial" w:hAnsi="Arial"/>
    </w:rPr>
  </w:style>
  <w:style w:type="character" w:customStyle="1" w:styleId="FontStyle36">
    <w:name w:val="Font Style36"/>
    <w:uiPriority w:val="99"/>
    <w:rsid w:val="00171924"/>
    <w:rPr>
      <w:rFonts w:ascii="Arial" w:hAnsi="Arial" w:cs="Arial"/>
      <w:b/>
      <w:bCs/>
      <w:sz w:val="34"/>
      <w:szCs w:val="34"/>
    </w:rPr>
  </w:style>
  <w:style w:type="paragraph" w:styleId="afffa">
    <w:name w:val="annotation subject"/>
    <w:basedOn w:val="af4"/>
    <w:next w:val="af4"/>
    <w:link w:val="afffb"/>
    <w:uiPriority w:val="99"/>
    <w:semiHidden/>
    <w:locked/>
    <w:rsid w:val="00DC53D2"/>
    <w:pPr>
      <w:widowControl/>
      <w:overflowPunct/>
      <w:autoSpaceDE/>
      <w:autoSpaceDN/>
      <w:adjustRightInd/>
      <w:spacing w:after="200" w:line="240" w:lineRule="auto"/>
      <w:ind w:right="0" w:firstLine="0"/>
      <w:jc w:val="left"/>
      <w:textAlignment w:val="auto"/>
    </w:pPr>
    <w:rPr>
      <w:b/>
      <w:bCs/>
      <w:lang w:val="x-none" w:eastAsia="x-none"/>
    </w:rPr>
  </w:style>
  <w:style w:type="character" w:customStyle="1" w:styleId="afffb">
    <w:name w:val="Тема примечания Знак"/>
    <w:link w:val="afffa"/>
    <w:uiPriority w:val="99"/>
    <w:semiHidden/>
    <w:locked/>
    <w:rsid w:val="00DC53D2"/>
    <w:rPr>
      <w:rFonts w:ascii="Times New Roman CYR" w:hAnsi="Times New Roman CYR"/>
      <w:b/>
      <w:bCs/>
      <w:lang w:val="x-none" w:eastAsia="x-none"/>
    </w:rPr>
  </w:style>
  <w:style w:type="character" w:customStyle="1" w:styleId="apple-style-span">
    <w:name w:val="apple-style-span"/>
    <w:uiPriority w:val="99"/>
    <w:rsid w:val="003668F6"/>
    <w:rPr>
      <w:rFonts w:cs="Times New Roman"/>
    </w:rPr>
  </w:style>
  <w:style w:type="paragraph" w:customStyle="1" w:styleId="210">
    <w:name w:val="Основной текст 21"/>
    <w:basedOn w:val="a1"/>
    <w:uiPriority w:val="99"/>
    <w:rsid w:val="00E746BA"/>
    <w:pPr>
      <w:ind w:firstLine="709"/>
      <w:jc w:val="both"/>
    </w:pPr>
    <w:rPr>
      <w:szCs w:val="20"/>
    </w:rPr>
  </w:style>
  <w:style w:type="character" w:styleId="afffc">
    <w:name w:val="endnote reference"/>
    <w:uiPriority w:val="99"/>
    <w:semiHidden/>
    <w:locked/>
    <w:rsid w:val="001A52D9"/>
    <w:rPr>
      <w:rFonts w:cs="Times New Roman"/>
      <w:vertAlign w:val="superscript"/>
    </w:rPr>
  </w:style>
  <w:style w:type="paragraph" w:customStyle="1" w:styleId="18">
    <w:name w:val="Без интервала1"/>
    <w:uiPriority w:val="99"/>
    <w:rsid w:val="00FB2BE1"/>
    <w:pPr>
      <w:ind w:left="924" w:firstLine="357"/>
    </w:pPr>
    <w:rPr>
      <w:rFonts w:ascii="Times New Roman" w:hAnsi="Times New Roman"/>
      <w:sz w:val="24"/>
      <w:szCs w:val="24"/>
    </w:rPr>
  </w:style>
  <w:style w:type="paragraph" w:customStyle="1" w:styleId="center1">
    <w:name w:val="center1"/>
    <w:basedOn w:val="a1"/>
    <w:rsid w:val="00030B19"/>
    <w:pPr>
      <w:spacing w:before="100" w:beforeAutospacing="1" w:after="100" w:afterAutospacing="1"/>
    </w:pPr>
  </w:style>
  <w:style w:type="numbering" w:customStyle="1" w:styleId="19">
    <w:name w:val="Нет списка1"/>
    <w:next w:val="a4"/>
    <w:uiPriority w:val="99"/>
    <w:semiHidden/>
    <w:unhideWhenUsed/>
    <w:rsid w:val="00071E1D"/>
  </w:style>
  <w:style w:type="numbering" w:customStyle="1" w:styleId="110">
    <w:name w:val="Нет списка11"/>
    <w:next w:val="a4"/>
    <w:uiPriority w:val="99"/>
    <w:semiHidden/>
    <w:unhideWhenUsed/>
    <w:rsid w:val="00071E1D"/>
  </w:style>
  <w:style w:type="table" w:customStyle="1" w:styleId="1a">
    <w:name w:val="Сетка таблицы1"/>
    <w:basedOn w:val="a3"/>
    <w:next w:val="ac"/>
    <w:uiPriority w:val="99"/>
    <w:rsid w:val="00071E1D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9">
    <w:name w:val="Нет списка2"/>
    <w:next w:val="a4"/>
    <w:uiPriority w:val="99"/>
    <w:semiHidden/>
    <w:unhideWhenUsed/>
    <w:rsid w:val="00071E1D"/>
  </w:style>
  <w:style w:type="paragraph" w:customStyle="1" w:styleId="Default">
    <w:name w:val="Default"/>
    <w:rsid w:val="00071E1D"/>
    <w:pPr>
      <w:autoSpaceDE w:val="0"/>
      <w:autoSpaceDN w:val="0"/>
      <w:adjustRightInd w:val="0"/>
      <w:ind w:left="924" w:firstLine="357"/>
    </w:pPr>
    <w:rPr>
      <w:rFonts w:ascii="Georgia" w:hAnsi="Georgia" w:cs="Georgia"/>
      <w:color w:val="000000"/>
      <w:sz w:val="24"/>
      <w:szCs w:val="24"/>
    </w:rPr>
  </w:style>
  <w:style w:type="paragraph" w:customStyle="1" w:styleId="IMAGE">
    <w:name w:val=".IMAGE"/>
    <w:uiPriority w:val="99"/>
    <w:rsid w:val="00071E1D"/>
    <w:pPr>
      <w:widowControl w:val="0"/>
      <w:autoSpaceDE w:val="0"/>
      <w:autoSpaceDN w:val="0"/>
      <w:adjustRightInd w:val="0"/>
      <w:ind w:left="924" w:firstLine="357"/>
    </w:pPr>
    <w:rPr>
      <w:rFonts w:ascii="Courier New" w:hAnsi="Courier New" w:cs="Courier New"/>
      <w:sz w:val="24"/>
      <w:szCs w:val="24"/>
    </w:rPr>
  </w:style>
  <w:style w:type="paragraph" w:customStyle="1" w:styleId="a0">
    <w:name w:val="Список ЕНЭС"/>
    <w:basedOn w:val="a1"/>
    <w:rsid w:val="00071E1D"/>
    <w:pPr>
      <w:numPr>
        <w:numId w:val="3"/>
      </w:numPr>
      <w:tabs>
        <w:tab w:val="left" w:pos="0"/>
      </w:tabs>
      <w:jc w:val="both"/>
    </w:pPr>
    <w:rPr>
      <w:rFonts w:eastAsia="Calibri"/>
      <w:lang w:eastAsia="en-US"/>
    </w:rPr>
  </w:style>
  <w:style w:type="paragraph" w:customStyle="1" w:styleId="formattext0">
    <w:name w:val="formattext"/>
    <w:basedOn w:val="a1"/>
    <w:rsid w:val="00C963B0"/>
    <w:pPr>
      <w:spacing w:before="100" w:beforeAutospacing="1" w:after="100" w:afterAutospacing="1"/>
    </w:pPr>
  </w:style>
  <w:style w:type="character" w:customStyle="1" w:styleId="1b">
    <w:name w:val="Неразрешенное упоминание1"/>
    <w:basedOn w:val="a2"/>
    <w:uiPriority w:val="99"/>
    <w:semiHidden/>
    <w:unhideWhenUsed/>
    <w:rsid w:val="002D7C69"/>
    <w:rPr>
      <w:color w:val="605E5C"/>
      <w:shd w:val="clear" w:color="auto" w:fill="E1DFDD"/>
    </w:rPr>
  </w:style>
  <w:style w:type="paragraph" w:styleId="afffd">
    <w:name w:val="Revision"/>
    <w:hidden/>
    <w:uiPriority w:val="99"/>
    <w:semiHidden/>
    <w:rsid w:val="00FA0AB6"/>
    <w:rPr>
      <w:sz w:val="24"/>
      <w:szCs w:val="24"/>
    </w:rPr>
  </w:style>
  <w:style w:type="paragraph" w:styleId="2a">
    <w:name w:val="toc 2"/>
    <w:basedOn w:val="a1"/>
    <w:next w:val="a1"/>
    <w:autoRedefine/>
    <w:uiPriority w:val="39"/>
    <w:unhideWhenUsed/>
    <w:locked/>
    <w:rsid w:val="00AC2E85"/>
    <w:pPr>
      <w:ind w:left="240"/>
    </w:pPr>
    <w:rPr>
      <w:rFonts w:asciiTheme="minorHAnsi" w:hAnsiTheme="minorHAnsi" w:cstheme="minorHAnsi"/>
      <w:smallCaps/>
      <w:sz w:val="20"/>
      <w:szCs w:val="20"/>
    </w:rPr>
  </w:style>
  <w:style w:type="paragraph" w:styleId="35">
    <w:name w:val="toc 3"/>
    <w:basedOn w:val="a1"/>
    <w:next w:val="a1"/>
    <w:autoRedefine/>
    <w:uiPriority w:val="39"/>
    <w:unhideWhenUsed/>
    <w:locked/>
    <w:rsid w:val="00AC2E85"/>
    <w:pPr>
      <w:ind w:left="480"/>
    </w:pPr>
    <w:rPr>
      <w:rFonts w:asciiTheme="minorHAnsi" w:hAnsiTheme="minorHAnsi" w:cstheme="minorHAnsi"/>
      <w:i/>
      <w:iCs/>
      <w:sz w:val="20"/>
      <w:szCs w:val="20"/>
    </w:rPr>
  </w:style>
  <w:style w:type="paragraph" w:styleId="41">
    <w:name w:val="toc 4"/>
    <w:basedOn w:val="a1"/>
    <w:next w:val="a1"/>
    <w:autoRedefine/>
    <w:uiPriority w:val="39"/>
    <w:unhideWhenUsed/>
    <w:locked/>
    <w:rsid w:val="00AC2E85"/>
    <w:pPr>
      <w:ind w:left="720"/>
    </w:pPr>
    <w:rPr>
      <w:rFonts w:asciiTheme="minorHAnsi" w:hAnsiTheme="minorHAnsi" w:cstheme="minorHAnsi"/>
      <w:sz w:val="18"/>
      <w:szCs w:val="18"/>
    </w:rPr>
  </w:style>
  <w:style w:type="paragraph" w:styleId="52">
    <w:name w:val="toc 5"/>
    <w:basedOn w:val="a1"/>
    <w:next w:val="a1"/>
    <w:autoRedefine/>
    <w:uiPriority w:val="39"/>
    <w:unhideWhenUsed/>
    <w:locked/>
    <w:rsid w:val="00AC2E85"/>
    <w:pPr>
      <w:ind w:left="960"/>
    </w:pPr>
    <w:rPr>
      <w:rFonts w:asciiTheme="minorHAnsi" w:hAnsiTheme="minorHAnsi" w:cstheme="minorHAnsi"/>
      <w:sz w:val="18"/>
      <w:szCs w:val="18"/>
    </w:rPr>
  </w:style>
  <w:style w:type="paragraph" w:styleId="61">
    <w:name w:val="toc 6"/>
    <w:basedOn w:val="a1"/>
    <w:next w:val="a1"/>
    <w:autoRedefine/>
    <w:uiPriority w:val="39"/>
    <w:unhideWhenUsed/>
    <w:locked/>
    <w:rsid w:val="00AC2E85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72">
    <w:name w:val="toc 7"/>
    <w:basedOn w:val="a1"/>
    <w:next w:val="a1"/>
    <w:autoRedefine/>
    <w:uiPriority w:val="39"/>
    <w:unhideWhenUsed/>
    <w:locked/>
    <w:rsid w:val="00AC2E85"/>
    <w:pPr>
      <w:ind w:left="1440"/>
    </w:pPr>
    <w:rPr>
      <w:rFonts w:asciiTheme="minorHAnsi" w:hAnsiTheme="minorHAnsi" w:cstheme="minorHAnsi"/>
      <w:sz w:val="18"/>
      <w:szCs w:val="18"/>
    </w:rPr>
  </w:style>
  <w:style w:type="paragraph" w:styleId="81">
    <w:name w:val="toc 8"/>
    <w:basedOn w:val="a1"/>
    <w:next w:val="a1"/>
    <w:autoRedefine/>
    <w:uiPriority w:val="39"/>
    <w:unhideWhenUsed/>
    <w:locked/>
    <w:rsid w:val="00AC2E85"/>
    <w:pPr>
      <w:ind w:left="1680"/>
    </w:pPr>
    <w:rPr>
      <w:rFonts w:asciiTheme="minorHAnsi" w:hAnsiTheme="minorHAnsi" w:cstheme="minorHAnsi"/>
      <w:sz w:val="18"/>
      <w:szCs w:val="18"/>
    </w:rPr>
  </w:style>
  <w:style w:type="paragraph" w:styleId="91">
    <w:name w:val="toc 9"/>
    <w:basedOn w:val="a1"/>
    <w:next w:val="a1"/>
    <w:autoRedefine/>
    <w:uiPriority w:val="39"/>
    <w:unhideWhenUsed/>
    <w:locked/>
    <w:rsid w:val="00AC2E85"/>
    <w:pPr>
      <w:ind w:left="1920"/>
    </w:pPr>
    <w:rPr>
      <w:rFonts w:asciiTheme="minorHAnsi" w:hAnsiTheme="minorHAnsi" w:cstheme="minorHAnsi"/>
      <w:sz w:val="18"/>
      <w:szCs w:val="18"/>
    </w:rPr>
  </w:style>
  <w:style w:type="character" w:customStyle="1" w:styleId="UnresolvedMention">
    <w:name w:val="Unresolved Mention"/>
    <w:basedOn w:val="a2"/>
    <w:uiPriority w:val="99"/>
    <w:semiHidden/>
    <w:unhideWhenUsed/>
    <w:rsid w:val="00A2788A"/>
    <w:rPr>
      <w:color w:val="605E5C"/>
      <w:shd w:val="clear" w:color="auto" w:fill="E1DFDD"/>
    </w:rPr>
  </w:style>
  <w:style w:type="character" w:customStyle="1" w:styleId="fontstyle01">
    <w:name w:val="fontstyle01"/>
    <w:basedOn w:val="a2"/>
    <w:rsid w:val="00FC6F51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basedOn w:val="a2"/>
    <w:rsid w:val="00B221C1"/>
    <w:rPr>
      <w:rFonts w:ascii="TimesNewRomanPS-BoldMT" w:hAnsi="TimesNewRomanPS-BoldMT" w:hint="default"/>
      <w:b/>
      <w:bCs/>
      <w:i w:val="0"/>
      <w:iCs w:val="0"/>
      <w:color w:val="000000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29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65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7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52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6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20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1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27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24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52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252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0352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6615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7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51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44500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039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854994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7328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427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661243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5147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036106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931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47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7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720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720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720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720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720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720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720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720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720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720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720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1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footer" Target="footer4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package" Target="embeddings/_________Microsoft_Visio.vsdx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image" Target="media/image1.emf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footer" Target="footer1.xm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4F32E1-BD0C-4FF9-9C1B-D18E8704CA6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F7D7C19-E431-4DE6-BA6B-E515CABE0F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329</TotalTime>
  <Pages>1</Pages>
  <Words>3215</Words>
  <Characters>18329</Characters>
  <Application>Microsoft Office Word</Application>
  <DocSecurity>0</DocSecurity>
  <Lines>152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PAO</Company>
  <LinksUpToDate>false</LinksUpToDate>
  <CharactersWithSpaces>21501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ССГ</dc:creator>
  <cp:keywords/>
  <dc:description/>
  <cp:lastModifiedBy>Матанцева Лариса Викторовна</cp:lastModifiedBy>
  <cp:revision>32</cp:revision>
  <cp:lastPrinted>2024-08-06T10:29:00Z</cp:lastPrinted>
  <dcterms:created xsi:type="dcterms:W3CDTF">2024-08-19T14:40:00Z</dcterms:created>
  <dcterms:modified xsi:type="dcterms:W3CDTF">2024-10-01T14:05:00Z</dcterms:modified>
</cp:coreProperties>
</file>